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84E" w:rsidRDefault="000F484E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:rsidR="000F484E" w:rsidRDefault="00645650">
      <w:pPr>
        <w:spacing w:before="49"/>
        <w:ind w:right="117"/>
        <w:jc w:val="right"/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/>
          <w:sz w:val="16"/>
        </w:rPr>
        <w:t>Hastings</w:t>
      </w:r>
      <w:r>
        <w:rPr>
          <w:rFonts w:ascii="Comic Sans MS"/>
          <w:spacing w:val="-9"/>
          <w:sz w:val="16"/>
        </w:rPr>
        <w:t xml:space="preserve"> </w:t>
      </w:r>
      <w:r>
        <w:rPr>
          <w:rFonts w:ascii="Comic Sans MS"/>
          <w:sz w:val="16"/>
        </w:rPr>
        <w:t>and</w:t>
      </w:r>
      <w:r>
        <w:rPr>
          <w:rFonts w:ascii="Comic Sans MS"/>
          <w:spacing w:val="-11"/>
          <w:sz w:val="16"/>
        </w:rPr>
        <w:t xml:space="preserve"> </w:t>
      </w:r>
      <w:r>
        <w:rPr>
          <w:rFonts w:ascii="Comic Sans MS"/>
          <w:sz w:val="16"/>
        </w:rPr>
        <w:t>Prince</w:t>
      </w:r>
      <w:r>
        <w:rPr>
          <w:rFonts w:ascii="Comic Sans MS"/>
          <w:spacing w:val="-9"/>
          <w:sz w:val="16"/>
        </w:rPr>
        <w:t xml:space="preserve"> </w:t>
      </w:r>
      <w:r>
        <w:rPr>
          <w:rFonts w:ascii="Comic Sans MS"/>
          <w:sz w:val="16"/>
        </w:rPr>
        <w:t>Edward</w:t>
      </w:r>
      <w:r>
        <w:rPr>
          <w:rFonts w:ascii="Comic Sans MS"/>
          <w:spacing w:val="-9"/>
          <w:sz w:val="16"/>
        </w:rPr>
        <w:t xml:space="preserve"> </w:t>
      </w:r>
      <w:r>
        <w:rPr>
          <w:rFonts w:ascii="Comic Sans MS"/>
          <w:sz w:val="16"/>
        </w:rPr>
        <w:t>District</w:t>
      </w:r>
      <w:r>
        <w:rPr>
          <w:rFonts w:ascii="Comic Sans MS"/>
          <w:spacing w:val="-7"/>
          <w:sz w:val="16"/>
        </w:rPr>
        <w:t xml:space="preserve"> </w:t>
      </w:r>
      <w:r>
        <w:rPr>
          <w:rFonts w:ascii="Comic Sans MS"/>
          <w:sz w:val="16"/>
        </w:rPr>
        <w:t>School</w:t>
      </w:r>
      <w:r>
        <w:rPr>
          <w:rFonts w:ascii="Comic Sans MS"/>
          <w:spacing w:val="-9"/>
          <w:sz w:val="16"/>
        </w:rPr>
        <w:t xml:space="preserve"> </w:t>
      </w:r>
      <w:r>
        <w:rPr>
          <w:rFonts w:ascii="Comic Sans MS"/>
          <w:sz w:val="16"/>
        </w:rPr>
        <w:t>Board</w:t>
      </w:r>
    </w:p>
    <w:p w:rsidR="000F484E" w:rsidRDefault="00645650">
      <w:pPr>
        <w:spacing w:before="7"/>
        <w:ind w:right="117"/>
        <w:jc w:val="right"/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/>
          <w:sz w:val="16"/>
        </w:rPr>
        <w:t>C.O.D.E Project,</w:t>
      </w:r>
      <w:r>
        <w:rPr>
          <w:rFonts w:ascii="Comic Sans MS"/>
          <w:spacing w:val="-25"/>
          <w:sz w:val="16"/>
        </w:rPr>
        <w:t xml:space="preserve"> </w:t>
      </w:r>
      <w:r>
        <w:rPr>
          <w:rFonts w:ascii="Comic Sans MS"/>
          <w:sz w:val="16"/>
        </w:rPr>
        <w:t>2007</w:t>
      </w:r>
    </w:p>
    <w:p w:rsidR="000F484E" w:rsidRDefault="00645650">
      <w:pPr>
        <w:spacing w:before="18" w:after="24"/>
        <w:ind w:left="92" w:right="609"/>
        <w:jc w:val="center"/>
        <w:rPr>
          <w:rFonts w:ascii="Comic Sans MS" w:eastAsia="Comic Sans MS" w:hAnsi="Comic Sans MS" w:cs="Comic Sans MS"/>
          <w:sz w:val="56"/>
          <w:szCs w:val="56"/>
        </w:rPr>
      </w:pPr>
      <w:r>
        <w:rPr>
          <w:rFonts w:ascii="Comic Sans MS"/>
          <w:sz w:val="56"/>
        </w:rPr>
        <w:t>The Three Cueing</w:t>
      </w:r>
      <w:r>
        <w:rPr>
          <w:rFonts w:ascii="Comic Sans MS"/>
          <w:spacing w:val="19"/>
          <w:sz w:val="56"/>
        </w:rPr>
        <w:t xml:space="preserve"> </w:t>
      </w:r>
      <w:r>
        <w:rPr>
          <w:rFonts w:ascii="Comic Sans MS"/>
          <w:sz w:val="56"/>
        </w:rPr>
        <w:t>Systems</w:t>
      </w:r>
    </w:p>
    <w:p w:rsidR="000F484E" w:rsidRDefault="00D43A5E">
      <w:pPr>
        <w:ind w:left="4539"/>
        <w:rPr>
          <w:rFonts w:ascii="Comic Sans MS" w:eastAsia="Comic Sans MS" w:hAnsi="Comic Sans MS" w:cs="Comic Sans MS"/>
          <w:sz w:val="20"/>
          <w:szCs w:val="20"/>
        </w:rPr>
      </w:pPr>
      <w:r>
        <w:rPr>
          <w:rFonts w:ascii="Comic Sans MS" w:eastAsia="Comic Sans MS" w:hAnsi="Comic Sans MS" w:cs="Comic Sans MS"/>
          <w:sz w:val="20"/>
          <w:szCs w:val="20"/>
        </w:rPr>
      </w:r>
      <w:r>
        <w:rPr>
          <w:rFonts w:ascii="Comic Sans MS" w:eastAsia="Comic Sans MS" w:hAnsi="Comic Sans MS" w:cs="Comic Sans MS"/>
          <w:sz w:val="20"/>
          <w:szCs w:val="20"/>
        </w:rPr>
        <w:pict>
          <v:group id="_x0000_s1026" style="width:154.6pt;height:215.3pt;mso-position-horizontal-relative:char;mso-position-vertical-relative:line" coordsize="3092,43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width:3091;height:4306">
              <v:imagedata r:id="rId7" o:title=""/>
            </v:shape>
            <v:group id="_x0000_s1037" style="position:absolute;left:1334;top:638;width:490;height:384" coordorigin="1334,638" coordsize="490,384">
              <v:shape id="_x0000_s1043" style="position:absolute;left:1334;top:638;width:490;height:384" coordorigin="1334,638" coordsize="490,384" path="m1464,1018r-130,l1334,1022r130,l1464,1018xe" stroked="f">
                <v:path arrowok="t"/>
              </v:shape>
              <v:shape id="_x0000_s1042" style="position:absolute;left:1334;top:638;width:490;height:384" coordorigin="1334,638" coordsize="490,384" path="m1467,701r-56,l1560,1022r5,l1600,946r-26,l1467,701xe" stroked="f">
                <v:path arrowok="t"/>
              </v:shape>
              <v:shape id="_x0000_s1041" style="position:absolute;left:1334;top:638;width:490;height:384" coordorigin="1334,638" coordsize="490,384" path="m1824,1018r-163,l1661,1022r163,l1824,1018xe" stroked="f">
                <v:path arrowok="t"/>
              </v:shape>
              <v:shape id="_x0000_s1040" style="position:absolute;left:1334;top:638;width:490;height:384" coordorigin="1334,638" coordsize="490,384" path="m1440,638r-106,l1334,648r20,l1363,653r10,9l1387,691r,293l1382,994r-4,4l1358,1013r-19,5l1450,1018r-39,-10l1411,701r56,l1440,638xe" stroked="f">
                <v:path arrowok="t"/>
              </v:shape>
              <v:shape id="_x0000_s1039" style="position:absolute;left:1334;top:638;width:490;height:384" coordorigin="1334,638" coordsize="490,384" path="m1766,701r-52,l1714,984r-5,10l1690,1013r-10,5l1805,1018r-19,-5l1776,1008r-5,-5l1771,989r-5,-15l1766,701xe" stroked="f">
                <v:path arrowok="t"/>
              </v:shape>
              <v:shape id="_x0000_s1038" style="position:absolute;left:1334;top:638;width:490;height:384" coordorigin="1334,638" coordsize="490,384" path="m1824,638r-110,l1574,946r26,l1714,701r52,l1766,672r20,-19l1805,648r19,l1824,638xe" stroked="f">
                <v:path arrowok="t"/>
              </v:shape>
            </v:group>
            <v:group id="_x0000_s1027" style="position:absolute;left:1862;top:629;width:250;height:404" coordorigin="1862,629" coordsize="250,404">
              <v:shape id="_x0000_s1036" style="position:absolute;left:1862;top:629;width:250;height:404" coordorigin="1862,629" coordsize="250,404" path="m1877,898r-10,l1867,1032r10,l1877,1027r9,-19l1944,1008r-14,-5l1910,989r-19,-19l1882,941r-5,-19l1877,898xe" stroked="f">
                <v:path arrowok="t"/>
              </v:shape>
              <v:shape id="_x0000_s1035" style="position:absolute;left:1862;top:629;width:250;height:404" coordorigin="1862,629" coordsize="250,404" path="m1944,1008r-53,l1906,1013r19,5l1944,1027r19,5l2011,1032r24,-10l2045,1018r-58,l1958,1013r-14,-5xe" stroked="f">
                <v:path arrowok="t"/>
              </v:shape>
              <v:shape id="_x0000_s1034" style="position:absolute;left:1862;top:629;width:250;height:404" coordorigin="1862,629" coordsize="250,404" path="m1968,629r-38,9l1891,662r-19,34l1862,715r,43l1867,778r15,19l1901,811r29,19l1968,859r24,15l2021,893r9,5l2045,907r19,29l2064,955r-5,24l2040,998r-24,15l1987,1018r58,l2102,965r10,-34l2107,907r-19,-38l2069,850r-29,-20l1992,802r-29,-20l1925,754r-10,-15l1910,730r,-20l1944,653r24,-5l2023,648r-21,-14l1968,629xe" stroked="f">
                <v:path arrowok="t"/>
              </v:shape>
              <v:shape id="_x0000_s1033" style="position:absolute;left:1862;top:629;width:250;height:404" coordorigin="1862,629" coordsize="250,404" path="m2023,648r-55,l1997,653r24,9l2045,682r14,19l2069,730r9,33l2088,763r,-110l2030,653r-7,-5xe" stroked="f">
                <v:path arrowok="t"/>
              </v:shape>
              <v:shape id="_x0000_s1032" style="position:absolute;left:1862;top:629;width:250;height:404" coordorigin="1862,629" coordsize="250,404" path="m2088,629r-5,5l2074,638r,10l2069,653r19,l2088,629xe" stroked="f">
                <v:path arrowok="t"/>
              </v:shape>
              <v:shape id="_x0000_s1031" type="#_x0000_t75" style="position:absolute;left:2150;top:638;width:394;height:394">
                <v:imagedata r:id="rId8" o:title=""/>
              </v:shape>
              <v:shape id="_x0000_s1030" type="#_x0000_t75" style="position:absolute;left:1397;top:1234;width:154;height:389">
                <v:imagedata r:id="rId9" o:title=""/>
              </v:shape>
              <v:shape id="_x0000_s1029" type="#_x0000_t75" style="position:absolute;left:1766;top:1234;width:250;height:389">
                <v:imagedata r:id="rId10" o:title=""/>
              </v:shape>
              <v:shape id="_x0000_s1028" type="#_x0000_t75" style="position:absolute;left:2203;top:1234;width:221;height:398">
                <v:imagedata r:id="rId11" o:title=""/>
              </v:shape>
            </v:group>
            <w10:wrap type="none"/>
            <w10:anchorlock/>
          </v:group>
        </w:pict>
      </w:r>
    </w:p>
    <w:p w:rsidR="000F484E" w:rsidRDefault="00645650">
      <w:pPr>
        <w:ind w:left="94" w:right="609"/>
        <w:jc w:val="center"/>
        <w:rPr>
          <w:rFonts w:ascii="Comic Sans MS" w:eastAsia="Comic Sans MS" w:hAnsi="Comic Sans MS" w:cs="Comic Sans MS"/>
          <w:sz w:val="36"/>
          <w:szCs w:val="36"/>
        </w:rPr>
      </w:pPr>
      <w:r>
        <w:rPr>
          <w:rFonts w:ascii="Comic Sans MS"/>
          <w:sz w:val="36"/>
        </w:rPr>
        <w:t>Sample Questions, Instructional Strategies and Examples of MSV</w:t>
      </w:r>
      <w:r>
        <w:rPr>
          <w:rFonts w:ascii="Comic Sans MS"/>
          <w:spacing w:val="-39"/>
          <w:sz w:val="36"/>
        </w:rPr>
        <w:t xml:space="preserve"> </w:t>
      </w:r>
      <w:r>
        <w:rPr>
          <w:rFonts w:ascii="Comic Sans MS"/>
          <w:sz w:val="36"/>
        </w:rPr>
        <w:t>Cues</w:t>
      </w:r>
    </w:p>
    <w:p w:rsidR="000F484E" w:rsidRDefault="000F484E">
      <w:pPr>
        <w:spacing w:before="1"/>
        <w:rPr>
          <w:rFonts w:ascii="Comic Sans MS" w:eastAsia="Comic Sans MS" w:hAnsi="Comic Sans MS" w:cs="Comic Sans MS"/>
          <w:sz w:val="26"/>
          <w:szCs w:val="26"/>
        </w:rPr>
      </w:pPr>
    </w:p>
    <w:p w:rsidR="000F484E" w:rsidRDefault="00645650">
      <w:pPr>
        <w:pStyle w:val="BodyText"/>
        <w:spacing w:line="252" w:lineRule="auto"/>
        <w:ind w:left="4198" w:right="4719"/>
        <w:jc w:val="center"/>
      </w:pPr>
      <w:r>
        <w:t>Written and developed by: Cassandra Bellwood, Kente P.S.  Kerri Denyes, Princess of Wales P.S. Lisa Friar, Foxboro</w:t>
      </w:r>
      <w:r>
        <w:rPr>
          <w:spacing w:val="22"/>
        </w:rPr>
        <w:t xml:space="preserve"> </w:t>
      </w:r>
      <w:r>
        <w:t>P.S.</w:t>
      </w:r>
    </w:p>
    <w:p w:rsidR="000F484E" w:rsidRDefault="00645650">
      <w:pPr>
        <w:pStyle w:val="BodyText"/>
        <w:spacing w:line="252" w:lineRule="auto"/>
        <w:ind w:right="4624" w:firstLine="225"/>
      </w:pPr>
      <w:r>
        <w:t>Cassandra Windsor, Harmony P.S. Kim Mahoney, C.O.D.E. Project</w:t>
      </w:r>
      <w:r>
        <w:rPr>
          <w:spacing w:val="34"/>
        </w:rPr>
        <w:t xml:space="preserve"> </w:t>
      </w:r>
      <w:r>
        <w:t>Leader</w:t>
      </w:r>
    </w:p>
    <w:p w:rsidR="000F484E" w:rsidRDefault="000F484E">
      <w:pPr>
        <w:spacing w:line="252" w:lineRule="auto"/>
      </w:pPr>
    </w:p>
    <w:p w:rsidR="001709DD" w:rsidRDefault="00BD270F" w:rsidP="001709DD">
      <w:pPr>
        <w:spacing w:line="252" w:lineRule="auto"/>
        <w:jc w:val="center"/>
      </w:pPr>
      <w:r>
        <w:t>Source</w:t>
      </w:r>
      <w:r w:rsidR="00EC7387">
        <w:t xml:space="preserve">: </w:t>
      </w:r>
      <w:r w:rsidR="00B97254">
        <w:t xml:space="preserve"> </w:t>
      </w:r>
      <w:hyperlink r:id="rId12" w:history="1">
        <w:r w:rsidR="00B97254" w:rsidRPr="006D33BB">
          <w:rPr>
            <w:rStyle w:val="Hyperlink"/>
          </w:rPr>
          <w:t>http://www.hpedsb.on.ca/ec/services/cst/elementary/literacy/documents/ThreeCueingSystems-detail.pdf</w:t>
        </w:r>
      </w:hyperlink>
      <w:r w:rsidR="00B97254">
        <w:t xml:space="preserve"> </w:t>
      </w:r>
      <w:r w:rsidR="00344FA5">
        <w:t xml:space="preserve"> </w:t>
      </w:r>
      <w:r w:rsidR="00B97254">
        <w:t xml:space="preserve"> </w:t>
      </w:r>
    </w:p>
    <w:p w:rsidR="00BD270F" w:rsidRDefault="00BD270F" w:rsidP="001709DD">
      <w:pPr>
        <w:spacing w:line="252" w:lineRule="auto"/>
        <w:jc w:val="center"/>
        <w:sectPr w:rsidR="00BD270F" w:rsidSect="001709DD">
          <w:footerReference w:type="default" r:id="rId13"/>
          <w:type w:val="continuous"/>
          <w:pgSz w:w="15840" w:h="12240" w:orient="landscape"/>
          <w:pgMar w:top="1138" w:right="1325" w:bottom="274" w:left="1843" w:header="720" w:footer="720" w:gutter="0"/>
          <w:cols w:space="720"/>
        </w:sectPr>
      </w:pPr>
      <w:r>
        <w:t xml:space="preserve">Adapted </w:t>
      </w:r>
      <w:r>
        <w:t>by Jane Cook, Literacy Coach</w:t>
      </w:r>
    </w:p>
    <w:p w:rsidR="00F4110B" w:rsidRDefault="00F4110B" w:rsidP="00F4110B">
      <w:pPr>
        <w:pStyle w:val="H1"/>
        <w:jc w:val="center"/>
      </w:pPr>
      <w:r>
        <w:lastRenderedPageBreak/>
        <w:t>The Reading Process</w:t>
      </w:r>
    </w:p>
    <w:p w:rsidR="00F4110B" w:rsidRDefault="00F4110B" w:rsidP="00F4110B">
      <w:pPr>
        <w:pStyle w:val="H2"/>
        <w:jc w:val="center"/>
      </w:pPr>
      <w:r>
        <w:t>"A Bird's Eye View"</w:t>
      </w:r>
    </w:p>
    <w:p w:rsidR="00F4110B" w:rsidRDefault="00F4110B" w:rsidP="00F4110B"/>
    <w:p w:rsidR="00F4110B" w:rsidRDefault="00F4110B" w:rsidP="00F4110B">
      <w:pPr>
        <w:jc w:val="center"/>
      </w:pPr>
      <w:r>
        <w:t>(Source: "Analyzing a Running Record" by Morrison of the Wright Group)</w:t>
      </w:r>
    </w:p>
    <w:p w:rsidR="00F4110B" w:rsidRDefault="00F4110B" w:rsidP="00F4110B">
      <w:pPr>
        <w:jc w:val="center"/>
      </w:pPr>
      <w:r>
        <w:t xml:space="preserve">Found at: </w:t>
      </w:r>
      <w:hyperlink r:id="rId14" w:history="1">
        <w:r>
          <w:rPr>
            <w:rStyle w:val="Hyperlink"/>
          </w:rPr>
          <w:t>http://www.chap</w:t>
        </w:r>
        <w:r>
          <w:rPr>
            <w:rStyle w:val="Hyperlink"/>
          </w:rPr>
          <w:t>m</w:t>
        </w:r>
        <w:r>
          <w:rPr>
            <w:rStyle w:val="Hyperlink"/>
          </w:rPr>
          <w:t>an.edu/soe/faculty/piper/resource/birdseye.htm</w:t>
        </w:r>
      </w:hyperlink>
    </w:p>
    <w:p w:rsidR="00F4110B" w:rsidRDefault="00F4110B" w:rsidP="00F4110B">
      <w:pPr>
        <w:jc w:val="center"/>
      </w:pPr>
    </w:p>
    <w:p w:rsidR="00F4110B" w:rsidRDefault="00F4110B" w:rsidP="00F4110B">
      <w:pPr>
        <w:jc w:val="center"/>
      </w:pPr>
    </w:p>
    <w:p w:rsidR="00F4110B" w:rsidRDefault="00F4110B" w:rsidP="00F4110B">
      <w:pPr>
        <w:jc w:val="center"/>
      </w:pPr>
    </w:p>
    <w:p w:rsidR="00344FA5" w:rsidRDefault="00F4110B" w:rsidP="00F4110B">
      <w:pPr>
        <w:spacing w:line="252" w:lineRule="auto"/>
        <w:jc w:val="center"/>
      </w:pPr>
      <w:r>
        <w:fldChar w:fldCharType="begin"/>
      </w:r>
      <w:r>
        <w:instrText xml:space="preserve">INCLUDEPICTURE "../../Woodstock/birdseye.gif" \* MERGEFORMATINET </w:instrText>
      </w:r>
      <w:r>
        <w:fldChar w:fldCharType="separate"/>
      </w:r>
      <w:r w:rsidR="00885D31">
        <w:pict>
          <v:shape id="_x0000_i1026" type="#_x0000_t75" alt="" style="width:406.5pt;height:440.25pt" filled="t" fillcolor="white [3212]">
            <v:imagedata r:id="rId15" r:href="rId16"/>
          </v:shape>
        </w:pict>
      </w:r>
      <w:r>
        <w:fldChar w:fldCharType="end"/>
      </w:r>
    </w:p>
    <w:p w:rsidR="001709DD" w:rsidRDefault="001709DD" w:rsidP="00F4110B">
      <w:pPr>
        <w:spacing w:line="252" w:lineRule="auto"/>
        <w:jc w:val="center"/>
      </w:pPr>
    </w:p>
    <w:p w:rsidR="001709DD" w:rsidRDefault="001709DD" w:rsidP="00F4110B">
      <w:pPr>
        <w:spacing w:line="252" w:lineRule="auto"/>
        <w:jc w:val="center"/>
      </w:pPr>
    </w:p>
    <w:p w:rsidR="001709DD" w:rsidRDefault="001709DD" w:rsidP="001709DD">
      <w:pPr>
        <w:spacing w:line="252" w:lineRule="auto"/>
        <w:sectPr w:rsidR="001709DD" w:rsidSect="00EC7387">
          <w:footerReference w:type="default" r:id="rId17"/>
          <w:pgSz w:w="12240" w:h="15840"/>
          <w:pgMar w:top="1325" w:right="274" w:bottom="1843" w:left="1138" w:header="720" w:footer="720" w:gutter="0"/>
          <w:pgNumType w:start="1"/>
          <w:cols w:space="720"/>
        </w:sectPr>
      </w:pPr>
    </w:p>
    <w:p w:rsidR="00AF0705" w:rsidRDefault="001709DD" w:rsidP="0085582A">
      <w:pPr>
        <w:pStyle w:val="Heading1"/>
        <w:tabs>
          <w:tab w:val="left" w:pos="8354"/>
        </w:tabs>
        <w:ind w:left="0" w:right="4846"/>
        <w:jc w:val="center"/>
        <w:rPr>
          <w:b/>
        </w:rPr>
      </w:pPr>
      <w:r>
        <w:rPr>
          <w:b/>
        </w:rPr>
        <w:t xml:space="preserve">  </w:t>
      </w:r>
    </w:p>
    <w:p w:rsidR="0085582A" w:rsidRPr="0085582A" w:rsidRDefault="0085582A" w:rsidP="00AF0705">
      <w:pPr>
        <w:spacing w:line="252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5582A">
        <w:rPr>
          <w:rFonts w:ascii="Times New Roman" w:eastAsia="Times New Roman" w:hAnsi="Times New Roman"/>
          <w:b/>
          <w:sz w:val="32"/>
          <w:szCs w:val="32"/>
        </w:rPr>
        <w:t>The Three Cueing Systems:  What Are They</w:t>
      </w:r>
      <w:r w:rsidRPr="0085582A">
        <w:rPr>
          <w:rFonts w:ascii="Times New Roman" w:eastAsia="Times New Roman" w:hAnsi="Times New Roman"/>
          <w:b/>
          <w:sz w:val="32"/>
          <w:szCs w:val="32"/>
        </w:rPr>
        <w:t xml:space="preserve">? </w:t>
      </w:r>
    </w:p>
    <w:p w:rsidR="001709DD" w:rsidRPr="00AF0705" w:rsidRDefault="00AF0705" w:rsidP="00AF0705">
      <w:pPr>
        <w:spacing w:line="252" w:lineRule="auto"/>
        <w:jc w:val="center"/>
        <w:rPr>
          <w:rFonts w:ascii="Times New Roman" w:hAnsi="Times New Roman"/>
          <w:b/>
          <w:spacing w:val="-4"/>
          <w:sz w:val="24"/>
        </w:rPr>
      </w:pPr>
      <w:r w:rsidRPr="00AF0705">
        <w:rPr>
          <w:rFonts w:ascii="Times New Roman" w:hAnsi="Times New Roman"/>
          <w:b/>
          <w:spacing w:val="-4"/>
          <w:sz w:val="24"/>
        </w:rPr>
        <w:t>When scoring a running record, ask yourself:  What cueing system was the reader likely using?</w:t>
      </w:r>
      <w:r w:rsidR="001709DD" w:rsidRPr="00AF0705">
        <w:rPr>
          <w:rFonts w:ascii="Times New Roman" w:hAnsi="Times New Roman"/>
          <w:b/>
          <w:spacing w:val="-4"/>
          <w:sz w:val="24"/>
        </w:rPr>
        <w:t xml:space="preserve">                                           </w:t>
      </w:r>
    </w:p>
    <w:p w:rsidR="000F484E" w:rsidRDefault="000F484E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13204" w:type="dxa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1"/>
        <w:gridCol w:w="3464"/>
        <w:gridCol w:w="3503"/>
        <w:gridCol w:w="3836"/>
      </w:tblGrid>
      <w:tr w:rsidR="000F484E" w:rsidTr="00885D31">
        <w:trPr>
          <w:trHeight w:hRule="exact" w:val="528"/>
        </w:trPr>
        <w:tc>
          <w:tcPr>
            <w:tcW w:w="2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0F484E"/>
        </w:tc>
        <w:tc>
          <w:tcPr>
            <w:tcW w:w="3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Meaning</w:t>
            </w:r>
            <w:r>
              <w:rPr>
                <w:rFonts w:ascii="Times New Roman"/>
                <w:b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(Semantic)</w:t>
            </w:r>
          </w:p>
        </w:tc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Structure</w:t>
            </w:r>
            <w:r>
              <w:rPr>
                <w:rFonts w:ascii="Times New Roman"/>
                <w:b/>
                <w:spacing w:val="-2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(Syntactic)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Visual</w:t>
            </w:r>
            <w:r>
              <w:rPr>
                <w:rFonts w:ascii="Times New Roman"/>
                <w:b/>
                <w:spacing w:val="-2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(Graphophonic)</w:t>
            </w:r>
          </w:p>
        </w:tc>
      </w:tr>
      <w:tr w:rsidR="000F484E" w:rsidTr="00885D31">
        <w:trPr>
          <w:trHeight w:hRule="exact" w:val="5074"/>
        </w:trPr>
        <w:tc>
          <w:tcPr>
            <w:tcW w:w="2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Pr="00885D31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D31">
              <w:rPr>
                <w:rFonts w:ascii="Times New Roman"/>
                <w:b/>
                <w:spacing w:val="-3"/>
                <w:sz w:val="24"/>
              </w:rPr>
              <w:t xml:space="preserve">What </w:t>
            </w:r>
            <w:r w:rsidRPr="00885D31">
              <w:rPr>
                <w:rFonts w:ascii="Times New Roman"/>
                <w:b/>
                <w:spacing w:val="-5"/>
                <w:sz w:val="24"/>
              </w:rPr>
              <w:t>is</w:t>
            </w:r>
            <w:r w:rsidRPr="00885D31">
              <w:rPr>
                <w:rFonts w:ascii="Times New Roman"/>
                <w:b/>
                <w:spacing w:val="5"/>
                <w:sz w:val="24"/>
              </w:rPr>
              <w:t xml:space="preserve"> </w:t>
            </w:r>
            <w:r w:rsidRPr="00885D31">
              <w:rPr>
                <w:rFonts w:ascii="Times New Roman"/>
                <w:b/>
                <w:sz w:val="24"/>
              </w:rPr>
              <w:t>it?</w:t>
            </w:r>
          </w:p>
        </w:tc>
        <w:tc>
          <w:tcPr>
            <w:tcW w:w="3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Does it make</w:t>
            </w:r>
            <w:r>
              <w:rPr>
                <w:rFonts w:asci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sense?</w:t>
            </w:r>
          </w:p>
          <w:p w:rsidR="000F484E" w:rsidRDefault="000F484E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F484E" w:rsidRDefault="00885D31" w:rsidP="00885D31">
            <w:pPr>
              <w:pStyle w:val="TableParagraph"/>
              <w:numPr>
                <w:ilvl w:val="0"/>
                <w:numId w:val="11"/>
              </w:numPr>
              <w:spacing w:line="249" w:lineRule="auto"/>
              <w:ind w:left="329" w:right="211" w:hanging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M</w:t>
            </w:r>
            <w:r w:rsidR="00645650">
              <w:rPr>
                <w:rFonts w:ascii="Times New Roman" w:hAnsi="Times New Roman"/>
                <w:spacing w:val="-4"/>
                <w:sz w:val="24"/>
              </w:rPr>
              <w:t xml:space="preserve">aking 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 xml:space="preserve">sense </w:t>
            </w:r>
            <w:r w:rsidR="00645650">
              <w:rPr>
                <w:rFonts w:ascii="Times New Roman" w:hAnsi="Times New Roman"/>
                <w:spacing w:val="3"/>
                <w:sz w:val="24"/>
              </w:rPr>
              <w:t xml:space="preserve">of </w:t>
            </w:r>
            <w:r w:rsidR="00645650">
              <w:rPr>
                <w:rFonts w:ascii="Times New Roman" w:hAnsi="Times New Roman"/>
                <w:b/>
                <w:sz w:val="24"/>
              </w:rPr>
              <w:t xml:space="preserve">text </w:t>
            </w:r>
            <w:r w:rsidR="00645650">
              <w:rPr>
                <w:rFonts w:ascii="Times New Roman" w:hAnsi="Times New Roman"/>
                <w:sz w:val="24"/>
              </w:rPr>
              <w:t xml:space="preserve">and </w:t>
            </w:r>
            <w:r w:rsidR="00645650">
              <w:rPr>
                <w:rFonts w:ascii="Times New Roman" w:hAnsi="Times New Roman"/>
                <w:spacing w:val="-5"/>
                <w:sz w:val="24"/>
              </w:rPr>
              <w:t xml:space="preserve">relaying </w:t>
            </w:r>
            <w:r w:rsidR="00645650">
              <w:rPr>
                <w:rFonts w:ascii="Times New Roman" w:hAnsi="Times New Roman"/>
                <w:spacing w:val="-4"/>
                <w:sz w:val="24"/>
              </w:rPr>
              <w:t>meaningful</w:t>
            </w:r>
            <w:r w:rsidR="00645650"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 w:rsidR="00645650">
              <w:rPr>
                <w:rFonts w:ascii="Times New Roman" w:hAnsi="Times New Roman"/>
                <w:sz w:val="24"/>
              </w:rPr>
              <w:t>connections</w:t>
            </w:r>
          </w:p>
          <w:p w:rsidR="000F484E" w:rsidRDefault="000F484E" w:rsidP="00885D31">
            <w:pPr>
              <w:pStyle w:val="TableParagraph"/>
              <w:spacing w:before="2"/>
              <w:ind w:left="329" w:hanging="22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F484E" w:rsidRDefault="00885D31" w:rsidP="00885D31">
            <w:pPr>
              <w:pStyle w:val="TableParagraph"/>
              <w:numPr>
                <w:ilvl w:val="0"/>
                <w:numId w:val="11"/>
              </w:numPr>
              <w:spacing w:line="249" w:lineRule="auto"/>
              <w:ind w:left="329" w:right="310" w:hanging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  <w:r w:rsidR="00645650">
              <w:rPr>
                <w:rFonts w:ascii="Times New Roman" w:hAnsi="Times New Roman"/>
                <w:sz w:val="24"/>
              </w:rPr>
              <w:t xml:space="preserve">ontext 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 xml:space="preserve">clues </w:t>
            </w:r>
            <w:r w:rsidR="00645650">
              <w:rPr>
                <w:rFonts w:ascii="Times New Roman" w:hAnsi="Times New Roman"/>
                <w:sz w:val="24"/>
              </w:rPr>
              <w:t xml:space="preserve">found </w:t>
            </w:r>
            <w:r w:rsidR="00645650">
              <w:rPr>
                <w:rFonts w:ascii="Times New Roman" w:hAnsi="Times New Roman"/>
                <w:spacing w:val="-5"/>
                <w:sz w:val="24"/>
              </w:rPr>
              <w:t xml:space="preserve">in </w:t>
            </w:r>
            <w:r w:rsidR="00645650">
              <w:rPr>
                <w:rFonts w:ascii="Times New Roman" w:hAnsi="Times New Roman"/>
                <w:sz w:val="24"/>
              </w:rPr>
              <w:t xml:space="preserve">the text and/or background knowledge (comes from the students own 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>experiences)</w:t>
            </w:r>
          </w:p>
        </w:tc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Does it sound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right?</w:t>
            </w:r>
          </w:p>
          <w:p w:rsidR="000F484E" w:rsidRDefault="000F484E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F484E" w:rsidRDefault="00885D31" w:rsidP="00AF0705">
            <w:pPr>
              <w:pStyle w:val="TableParagraph"/>
              <w:numPr>
                <w:ilvl w:val="0"/>
                <w:numId w:val="12"/>
              </w:numPr>
              <w:ind w:left="355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M</w:t>
            </w:r>
            <w:r w:rsidR="00645650">
              <w:rPr>
                <w:rFonts w:ascii="Times New Roman" w:hAnsi="Times New Roman"/>
                <w:spacing w:val="-4"/>
                <w:sz w:val="24"/>
              </w:rPr>
              <w:t xml:space="preserve">aking 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 xml:space="preserve">sense </w:t>
            </w:r>
            <w:r w:rsidR="00645650">
              <w:rPr>
                <w:rFonts w:ascii="Times New Roman" w:hAnsi="Times New Roman"/>
                <w:spacing w:val="3"/>
                <w:sz w:val="24"/>
              </w:rPr>
              <w:t xml:space="preserve">of </w:t>
            </w:r>
            <w:r w:rsidR="00645650">
              <w:rPr>
                <w:rFonts w:ascii="Times New Roman" w:hAnsi="Times New Roman"/>
                <w:sz w:val="24"/>
              </w:rPr>
              <w:t>the</w:t>
            </w:r>
            <w:r w:rsidR="00645650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="00645650">
              <w:rPr>
                <w:rFonts w:ascii="Times New Roman" w:hAnsi="Times New Roman"/>
                <w:sz w:val="24"/>
              </w:rPr>
              <w:t>actual</w:t>
            </w:r>
          </w:p>
          <w:p w:rsidR="000F484E" w:rsidRDefault="00645650" w:rsidP="00AF0705">
            <w:pPr>
              <w:pStyle w:val="TableParagraph"/>
              <w:spacing w:before="12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words </w:t>
            </w:r>
            <w:r>
              <w:rPr>
                <w:rFonts w:ascii="Times New Roman"/>
                <w:spacing w:val="-5"/>
                <w:sz w:val="24"/>
              </w:rPr>
              <w:t xml:space="preserve">in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sentences</w:t>
            </w:r>
          </w:p>
          <w:p w:rsidR="000F484E" w:rsidRDefault="000F484E" w:rsidP="00AF0705">
            <w:pPr>
              <w:pStyle w:val="TableParagraph"/>
              <w:spacing w:before="1"/>
              <w:ind w:left="355" w:hanging="1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F484E" w:rsidRDefault="00885D31" w:rsidP="00AF0705">
            <w:pPr>
              <w:pStyle w:val="TableParagraph"/>
              <w:numPr>
                <w:ilvl w:val="0"/>
                <w:numId w:val="12"/>
              </w:numPr>
              <w:spacing w:line="249" w:lineRule="auto"/>
              <w:ind w:left="355" w:right="385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</w:t>
            </w:r>
            <w:r w:rsidR="00645650">
              <w:rPr>
                <w:rFonts w:ascii="Times New Roman" w:hAnsi="Times New Roman"/>
                <w:sz w:val="24"/>
              </w:rPr>
              <w:t>tructural cues come from</w:t>
            </w:r>
            <w:r w:rsidR="00645650"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 w:rsidR="00645650">
              <w:rPr>
                <w:rFonts w:ascii="Times New Roman" w:hAnsi="Times New Roman"/>
                <w:sz w:val="24"/>
              </w:rPr>
              <w:t xml:space="preserve">the </w:t>
            </w:r>
            <w:r w:rsidR="003746EE">
              <w:rPr>
                <w:rFonts w:ascii="Times New Roman" w:hAnsi="Times New Roman"/>
                <w:sz w:val="24"/>
              </w:rPr>
              <w:t>students’</w:t>
            </w:r>
            <w:r w:rsidR="00645650">
              <w:rPr>
                <w:rFonts w:ascii="Times New Roman" w:hAnsi="Times New Roman"/>
                <w:sz w:val="24"/>
              </w:rPr>
              <w:t xml:space="preserve"> knowledge of correct oral language</w:t>
            </w:r>
            <w:r w:rsidR="00645650"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 w:rsidR="00645650">
              <w:rPr>
                <w:rFonts w:ascii="Times New Roman" w:hAnsi="Times New Roman"/>
                <w:sz w:val="24"/>
              </w:rPr>
              <w:t>structures</w:t>
            </w:r>
          </w:p>
          <w:p w:rsidR="000F484E" w:rsidRDefault="000F484E" w:rsidP="00AF0705">
            <w:pPr>
              <w:pStyle w:val="TableParagraph"/>
              <w:spacing w:before="2"/>
              <w:ind w:left="355" w:hanging="18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F484E" w:rsidRDefault="00885D31" w:rsidP="00AF0705">
            <w:pPr>
              <w:pStyle w:val="TableParagraph"/>
              <w:numPr>
                <w:ilvl w:val="0"/>
                <w:numId w:val="12"/>
              </w:numPr>
              <w:spacing w:line="249" w:lineRule="auto"/>
              <w:ind w:left="355" w:right="495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</w:t>
            </w:r>
            <w:r w:rsidR="00645650">
              <w:rPr>
                <w:rFonts w:ascii="Times New Roman" w:hAnsi="Times New Roman"/>
                <w:sz w:val="24"/>
              </w:rPr>
              <w:t xml:space="preserve">he way </w:t>
            </w:r>
            <w:r w:rsidR="00645650">
              <w:rPr>
                <w:rFonts w:ascii="Times New Roman" w:hAnsi="Times New Roman"/>
                <w:spacing w:val="-5"/>
                <w:sz w:val="24"/>
              </w:rPr>
              <w:t xml:space="preserve">in </w:t>
            </w:r>
            <w:r w:rsidR="00645650">
              <w:rPr>
                <w:rFonts w:ascii="Times New Roman" w:hAnsi="Times New Roman"/>
                <w:spacing w:val="-4"/>
                <w:sz w:val="24"/>
              </w:rPr>
              <w:t xml:space="preserve">which </w:t>
            </w:r>
            <w:r w:rsidR="00645650">
              <w:rPr>
                <w:rFonts w:ascii="Times New Roman" w:hAnsi="Times New Roman"/>
                <w:sz w:val="24"/>
              </w:rPr>
              <w:t>language</w:t>
            </w:r>
            <w:r w:rsidR="00645650"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 w:rsidR="00645650">
              <w:rPr>
                <w:rFonts w:ascii="Times New Roman" w:hAnsi="Times New Roman"/>
                <w:spacing w:val="-5"/>
                <w:sz w:val="24"/>
              </w:rPr>
              <w:t xml:space="preserve">is </w:t>
            </w:r>
            <w:r w:rsidR="00645650">
              <w:rPr>
                <w:rFonts w:ascii="Times New Roman" w:hAnsi="Times New Roman"/>
                <w:sz w:val="24"/>
              </w:rPr>
              <w:t xml:space="preserve">put together 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 xml:space="preserve">into </w:t>
            </w:r>
            <w:r w:rsidR="00645650">
              <w:rPr>
                <w:rFonts w:ascii="Times New Roman" w:hAnsi="Times New Roman"/>
                <w:sz w:val="24"/>
              </w:rPr>
              <w:t>sentences, phrases, paragraphs,</w:t>
            </w:r>
            <w:r w:rsidR="00645650"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 w:rsidR="00645650">
              <w:rPr>
                <w:rFonts w:ascii="Times New Roman" w:hAnsi="Times New Roman"/>
                <w:sz w:val="24"/>
              </w:rPr>
              <w:t>etc.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Pr="00885D31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D31">
              <w:rPr>
                <w:rFonts w:ascii="Times New Roman"/>
                <w:b/>
                <w:sz w:val="24"/>
              </w:rPr>
              <w:t xml:space="preserve">Does </w:t>
            </w:r>
            <w:r w:rsidRPr="00885D31">
              <w:rPr>
                <w:rFonts w:ascii="Times New Roman"/>
                <w:b/>
                <w:spacing w:val="-5"/>
                <w:sz w:val="24"/>
              </w:rPr>
              <w:t xml:space="preserve">it </w:t>
            </w:r>
            <w:r w:rsidRPr="00885D31">
              <w:rPr>
                <w:rFonts w:ascii="Times New Roman"/>
                <w:b/>
                <w:sz w:val="24"/>
              </w:rPr>
              <w:t>look</w:t>
            </w:r>
            <w:r w:rsidRPr="00885D31">
              <w:rPr>
                <w:rFonts w:ascii="Times New Roman"/>
                <w:b/>
                <w:spacing w:val="6"/>
                <w:sz w:val="24"/>
              </w:rPr>
              <w:t xml:space="preserve"> </w:t>
            </w:r>
            <w:r w:rsidRPr="00885D31">
              <w:rPr>
                <w:rFonts w:ascii="Times New Roman"/>
                <w:b/>
                <w:sz w:val="24"/>
              </w:rPr>
              <w:t>right?</w:t>
            </w:r>
          </w:p>
          <w:p w:rsidR="000F484E" w:rsidRDefault="000F484E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F484E" w:rsidRDefault="00885D31" w:rsidP="00885D31">
            <w:pPr>
              <w:pStyle w:val="TableParagraph"/>
              <w:numPr>
                <w:ilvl w:val="0"/>
                <w:numId w:val="13"/>
              </w:numPr>
              <w:spacing w:line="249" w:lineRule="auto"/>
              <w:ind w:left="460" w:right="3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B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 xml:space="preserve">reaking </w:t>
            </w:r>
            <w:r w:rsidR="00645650">
              <w:rPr>
                <w:rFonts w:ascii="Times New Roman" w:hAnsi="Times New Roman"/>
                <w:sz w:val="24"/>
              </w:rPr>
              <w:t xml:space="preserve">words down 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 xml:space="preserve">into </w:t>
            </w:r>
            <w:r w:rsidR="00645650">
              <w:rPr>
                <w:rFonts w:ascii="Times New Roman" w:hAnsi="Times New Roman"/>
                <w:b/>
                <w:sz w:val="24"/>
              </w:rPr>
              <w:t xml:space="preserve">letters, sounds, </w:t>
            </w:r>
            <w:r w:rsidR="00645650">
              <w:rPr>
                <w:rFonts w:ascii="Times New Roman" w:hAnsi="Times New Roman"/>
                <w:b/>
                <w:spacing w:val="-3"/>
                <w:sz w:val="24"/>
              </w:rPr>
              <w:t xml:space="preserve">syllables, prefixes, </w:t>
            </w:r>
            <w:r w:rsidR="00645650">
              <w:rPr>
                <w:rFonts w:ascii="Times New Roman" w:hAnsi="Times New Roman"/>
                <w:b/>
                <w:sz w:val="24"/>
              </w:rPr>
              <w:t>chunks,</w:t>
            </w:r>
            <w:r w:rsidR="00645650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 w:rsidR="00645650">
              <w:rPr>
                <w:rFonts w:ascii="Times New Roman" w:hAnsi="Times New Roman"/>
                <w:b/>
                <w:sz w:val="24"/>
              </w:rPr>
              <w:t>etc.</w:t>
            </w:r>
          </w:p>
          <w:p w:rsidR="000F484E" w:rsidRDefault="000F484E" w:rsidP="00885D3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F484E" w:rsidRDefault="00885D31" w:rsidP="00885D31">
            <w:pPr>
              <w:pStyle w:val="TableParagraph"/>
              <w:numPr>
                <w:ilvl w:val="0"/>
                <w:numId w:val="13"/>
              </w:numPr>
              <w:spacing w:line="249" w:lineRule="auto"/>
              <w:ind w:left="460" w:right="5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V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 xml:space="preserve">isual </w:t>
            </w:r>
            <w:r w:rsidR="00645650">
              <w:rPr>
                <w:rFonts w:ascii="Times New Roman" w:hAnsi="Times New Roman"/>
                <w:sz w:val="24"/>
              </w:rPr>
              <w:t>cues come from</w:t>
            </w:r>
            <w:r w:rsidR="00645650"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 w:rsidR="00645650">
              <w:rPr>
                <w:rFonts w:ascii="Times New Roman" w:hAnsi="Times New Roman"/>
                <w:sz w:val="24"/>
              </w:rPr>
              <w:t xml:space="preserve">students 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 xml:space="preserve">developing </w:t>
            </w:r>
            <w:r w:rsidR="00645650">
              <w:rPr>
                <w:rFonts w:ascii="Times New Roman" w:hAnsi="Times New Roman"/>
                <w:sz w:val="24"/>
              </w:rPr>
              <w:t xml:space="preserve">knowledge of letter/sound 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 xml:space="preserve">relationships </w:t>
            </w:r>
            <w:r w:rsidR="00645650">
              <w:rPr>
                <w:rFonts w:ascii="Times New Roman" w:hAnsi="Times New Roman"/>
                <w:sz w:val="24"/>
              </w:rPr>
              <w:t>and of how letters are</w:t>
            </w:r>
            <w:r w:rsidR="00645650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>formed</w:t>
            </w:r>
          </w:p>
          <w:p w:rsidR="000F484E" w:rsidRDefault="000F484E" w:rsidP="00885D3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F484E" w:rsidRDefault="00885D31" w:rsidP="00885D31">
            <w:pPr>
              <w:pStyle w:val="TableParagraph"/>
              <w:numPr>
                <w:ilvl w:val="0"/>
                <w:numId w:val="13"/>
              </w:numPr>
              <w:ind w:left="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W</w:t>
            </w:r>
            <w:r w:rsidR="00645650">
              <w:rPr>
                <w:rFonts w:ascii="Times New Roman" w:hAnsi="Times New Roman"/>
                <w:sz w:val="24"/>
              </w:rPr>
              <w:t>hat letters and words look</w:t>
            </w:r>
            <w:r w:rsidR="00645650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="00645650">
              <w:rPr>
                <w:rFonts w:ascii="Times New Roman" w:hAnsi="Times New Roman"/>
                <w:spacing w:val="-5"/>
                <w:sz w:val="24"/>
              </w:rPr>
              <w:t>like</w:t>
            </w:r>
          </w:p>
          <w:p w:rsidR="000F484E" w:rsidRDefault="000F484E" w:rsidP="00885D3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F484E" w:rsidRDefault="00885D31" w:rsidP="00885D31">
            <w:pPr>
              <w:pStyle w:val="TableParagraph"/>
              <w:numPr>
                <w:ilvl w:val="0"/>
                <w:numId w:val="13"/>
              </w:numPr>
              <w:spacing w:line="249" w:lineRule="auto"/>
              <w:ind w:left="460" w:right="5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</w:t>
            </w:r>
            <w:r w:rsidR="00645650">
              <w:rPr>
                <w:rFonts w:ascii="Times New Roman" w:hAnsi="Times New Roman"/>
                <w:sz w:val="24"/>
              </w:rPr>
              <w:t xml:space="preserve">ften </w:t>
            </w:r>
            <w:r w:rsidR="00645650">
              <w:rPr>
                <w:rFonts w:ascii="Times New Roman" w:hAnsi="Times New Roman"/>
                <w:spacing w:val="-4"/>
                <w:sz w:val="24"/>
              </w:rPr>
              <w:t xml:space="preserve">identified </w:t>
            </w:r>
            <w:r w:rsidR="00645650">
              <w:rPr>
                <w:rFonts w:ascii="Times New Roman" w:hAnsi="Times New Roman"/>
                <w:sz w:val="24"/>
              </w:rPr>
              <w:t xml:space="preserve">as </w:t>
            </w:r>
            <w:r w:rsidR="00645650">
              <w:rPr>
                <w:rFonts w:ascii="Times New Roman" w:hAnsi="Times New Roman"/>
                <w:spacing w:val="-3"/>
                <w:sz w:val="24"/>
              </w:rPr>
              <w:t xml:space="preserve">sounding </w:t>
            </w:r>
            <w:r w:rsidR="00645650">
              <w:rPr>
                <w:rFonts w:ascii="Times New Roman" w:hAnsi="Times New Roman"/>
                <w:sz w:val="24"/>
              </w:rPr>
              <w:t>out words</w:t>
            </w:r>
          </w:p>
        </w:tc>
      </w:tr>
    </w:tbl>
    <w:p w:rsidR="000F484E" w:rsidRDefault="000F484E">
      <w:pPr>
        <w:spacing w:line="249" w:lineRule="auto"/>
        <w:rPr>
          <w:rFonts w:ascii="Times New Roman" w:eastAsia="Times New Roman" w:hAnsi="Times New Roman" w:cs="Times New Roman"/>
          <w:sz w:val="24"/>
          <w:szCs w:val="24"/>
        </w:rPr>
        <w:sectPr w:rsidR="000F484E" w:rsidSect="00EC7387">
          <w:pgSz w:w="15840" w:h="12240" w:orient="landscape"/>
          <w:pgMar w:top="1140" w:right="1320" w:bottom="280" w:left="1320" w:header="720" w:footer="720" w:gutter="0"/>
          <w:cols w:space="720"/>
        </w:sectPr>
      </w:pPr>
    </w:p>
    <w:p w:rsidR="000F484E" w:rsidRDefault="000F484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0F484E" w:rsidRPr="00F71345" w:rsidRDefault="00645650" w:rsidP="00F71345">
      <w:pPr>
        <w:spacing w:before="60"/>
        <w:ind w:left="4851" w:right="2670" w:hanging="1701"/>
        <w:jc w:val="center"/>
        <w:rPr>
          <w:rFonts w:ascii="Times New Roman"/>
          <w:b/>
          <w:sz w:val="32"/>
        </w:rPr>
      </w:pPr>
      <w:r w:rsidRPr="00F71345">
        <w:rPr>
          <w:rFonts w:ascii="Times New Roman"/>
          <w:b/>
          <w:sz w:val="32"/>
        </w:rPr>
        <w:t>The Three Cueing</w:t>
      </w:r>
      <w:r w:rsidRPr="00F71345">
        <w:rPr>
          <w:rFonts w:ascii="Times New Roman"/>
          <w:b/>
          <w:spacing w:val="-13"/>
          <w:sz w:val="32"/>
        </w:rPr>
        <w:t xml:space="preserve"> </w:t>
      </w:r>
      <w:r w:rsidRPr="00F71345">
        <w:rPr>
          <w:rFonts w:ascii="Times New Roman"/>
          <w:b/>
          <w:sz w:val="32"/>
        </w:rPr>
        <w:t>Systems</w:t>
      </w:r>
      <w:r w:rsidR="00F71345" w:rsidRPr="00F71345">
        <w:rPr>
          <w:rFonts w:ascii="Times New Roman"/>
          <w:b/>
          <w:sz w:val="32"/>
        </w:rPr>
        <w:t xml:space="preserve"> </w:t>
      </w:r>
      <w:r w:rsidR="00F71345" w:rsidRPr="00F71345">
        <w:rPr>
          <w:rFonts w:ascii="Times New Roman"/>
          <w:b/>
          <w:sz w:val="32"/>
        </w:rPr>
        <w:t>Instructional Ideas</w:t>
      </w:r>
    </w:p>
    <w:p w:rsidR="000F484E" w:rsidRDefault="000F484E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3"/>
        <w:gridCol w:w="4224"/>
        <w:gridCol w:w="4224"/>
      </w:tblGrid>
      <w:tr w:rsidR="00AF0705" w:rsidTr="00AF0705">
        <w:trPr>
          <w:trHeight w:hRule="exact" w:val="466"/>
        </w:trPr>
        <w:tc>
          <w:tcPr>
            <w:tcW w:w="4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705" w:rsidRDefault="00AF0705" w:rsidP="00AF0705">
            <w:pPr>
              <w:pStyle w:val="TableParagraph"/>
              <w:spacing w:before="107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Meaning</w:t>
            </w:r>
            <w:r>
              <w:rPr>
                <w:rFonts w:ascii="Times New Roman"/>
                <w:b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(Semantic)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705" w:rsidRDefault="00AF0705" w:rsidP="00AF0705">
            <w:pPr>
              <w:pStyle w:val="TableParagraph"/>
              <w:spacing w:before="107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Structure</w:t>
            </w:r>
            <w:r>
              <w:rPr>
                <w:rFonts w:ascii="Times New Roman"/>
                <w:b/>
                <w:spacing w:val="-2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(Syntactic)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705" w:rsidRDefault="00AF0705" w:rsidP="00AF0705">
            <w:pPr>
              <w:pStyle w:val="TableParagraph"/>
              <w:spacing w:before="107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Visual</w:t>
            </w:r>
            <w:r>
              <w:rPr>
                <w:rFonts w:ascii="Times New Roman"/>
                <w:b/>
                <w:spacing w:val="-2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(Graphophonic)</w:t>
            </w:r>
          </w:p>
        </w:tc>
      </w:tr>
      <w:tr w:rsidR="00AF0705" w:rsidTr="00AF0705">
        <w:trPr>
          <w:trHeight w:hRule="exact" w:val="6206"/>
        </w:trPr>
        <w:tc>
          <w:tcPr>
            <w:tcW w:w="4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705" w:rsidRDefault="00AF0705">
            <w:pPr>
              <w:pStyle w:val="TableParagraph"/>
              <w:spacing w:before="107" w:line="249" w:lineRule="auto"/>
              <w:ind w:left="100"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Teachers need </w:t>
            </w:r>
            <w:r>
              <w:rPr>
                <w:rFonts w:ascii="Times New Roman"/>
                <w:spacing w:val="2"/>
                <w:sz w:val="24"/>
              </w:rPr>
              <w:t xml:space="preserve">to </w:t>
            </w:r>
            <w:r>
              <w:rPr>
                <w:rFonts w:ascii="Times New Roman"/>
                <w:sz w:val="24"/>
              </w:rPr>
              <w:t xml:space="preserve">teach genres, or nature of text </w:t>
            </w:r>
            <w:r>
              <w:rPr>
                <w:rFonts w:ascii="Times New Roman"/>
                <w:spacing w:val="-3"/>
                <w:sz w:val="24"/>
              </w:rPr>
              <w:t xml:space="preserve">forms, </w:t>
            </w:r>
            <w:r>
              <w:rPr>
                <w:rFonts w:ascii="Times New Roman"/>
                <w:sz w:val="24"/>
              </w:rPr>
              <w:t xml:space="preserve">purpose for reading, does the word </w:t>
            </w:r>
            <w:r>
              <w:rPr>
                <w:rFonts w:ascii="Times New Roman"/>
                <w:spacing w:val="-4"/>
                <w:sz w:val="24"/>
              </w:rPr>
              <w:t xml:space="preserve">fit, </w:t>
            </w:r>
            <w:r>
              <w:rPr>
                <w:rFonts w:ascii="Times New Roman"/>
                <w:sz w:val="24"/>
              </w:rPr>
              <w:t xml:space="preserve">what </w:t>
            </w:r>
            <w:r>
              <w:rPr>
                <w:rFonts w:ascii="Times New Roman"/>
                <w:spacing w:val="-3"/>
                <w:sz w:val="24"/>
              </w:rPr>
              <w:t xml:space="preserve">information </w:t>
            </w:r>
            <w:r>
              <w:rPr>
                <w:rFonts w:ascii="Times New Roman"/>
                <w:sz w:val="24"/>
              </w:rPr>
              <w:t xml:space="preserve">do the </w:t>
            </w:r>
            <w:r>
              <w:rPr>
                <w:rFonts w:ascii="Times New Roman"/>
                <w:spacing w:val="-3"/>
                <w:sz w:val="24"/>
              </w:rPr>
              <w:t xml:space="preserve">illustrations </w:t>
            </w:r>
            <w:r>
              <w:rPr>
                <w:rFonts w:ascii="Times New Roman"/>
                <w:sz w:val="24"/>
              </w:rPr>
              <w:t>provide and what has happened so</w:t>
            </w:r>
            <w:r>
              <w:rPr>
                <w:rFonts w:ascii="Times New Roman"/>
                <w:spacing w:val="-2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far.</w:t>
            </w:r>
          </w:p>
          <w:p w:rsidR="00AF0705" w:rsidRDefault="00AF070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  <w:p w:rsidR="00AF0705" w:rsidRPr="00C270F6" w:rsidRDefault="00AF070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C270F6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Suggested Strategies: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Vocabulary</w:t>
            </w:r>
            <w:r>
              <w:rPr>
                <w:rFonts w:ascii="Times New Roman"/>
                <w:spacing w:val="-23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lists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Oral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predicting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Story </w:t>
            </w:r>
            <w:r>
              <w:rPr>
                <w:rFonts w:ascii="Times New Roman"/>
                <w:spacing w:val="-7"/>
                <w:sz w:val="24"/>
              </w:rPr>
              <w:t>line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prompts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Prior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Pictures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Connections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Webs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Graphic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organizers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Context </w:t>
            </w:r>
            <w:r>
              <w:rPr>
                <w:rFonts w:ascii="Times New Roman"/>
                <w:spacing w:val="-3"/>
                <w:sz w:val="24"/>
              </w:rPr>
              <w:t xml:space="preserve">clues, </w:t>
            </w:r>
            <w:r>
              <w:rPr>
                <w:rFonts w:ascii="Times New Roman"/>
                <w:sz w:val="24"/>
              </w:rPr>
              <w:t>pictures,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text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Reading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spacing w:val="2"/>
                <w:sz w:val="24"/>
              </w:rPr>
              <w:t>room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“how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choose 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book”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4"/>
                <w:sz w:val="24"/>
              </w:rPr>
              <w:t>K</w:t>
            </w:r>
            <w:r w:rsidR="0085582A">
              <w:rPr>
                <w:rFonts w:ascii="Times New Roman"/>
                <w:spacing w:val="-4"/>
                <w:sz w:val="24"/>
              </w:rPr>
              <w:t>WL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Anticipation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guides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705" w:rsidRDefault="00AF0705">
            <w:pPr>
              <w:pStyle w:val="TableParagraph"/>
              <w:spacing w:before="107" w:line="249" w:lineRule="auto"/>
              <w:ind w:left="100" w:right="4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Teaching </w:t>
            </w:r>
            <w:r>
              <w:rPr>
                <w:rFonts w:ascii="Times New Roman"/>
                <w:sz w:val="24"/>
              </w:rPr>
              <w:t xml:space="preserve">suggestions are </w:t>
            </w:r>
            <w:r>
              <w:rPr>
                <w:rFonts w:ascii="Times New Roman"/>
                <w:spacing w:val="2"/>
                <w:sz w:val="24"/>
              </w:rPr>
              <w:t xml:space="preserve">to </w:t>
            </w:r>
            <w:r>
              <w:rPr>
                <w:rFonts w:ascii="Times New Roman"/>
                <w:sz w:val="24"/>
              </w:rPr>
              <w:t xml:space="preserve">model more </w:t>
            </w:r>
            <w:r>
              <w:rPr>
                <w:rFonts w:ascii="Times New Roman"/>
                <w:spacing w:val="-3"/>
                <w:sz w:val="24"/>
              </w:rPr>
              <w:t>complex</w:t>
            </w:r>
            <w:r>
              <w:rPr>
                <w:rFonts w:ascii="Times New Roman"/>
                <w:spacing w:val="-2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sentence structures and sentence reconstruction with </w:t>
            </w:r>
            <w:r>
              <w:rPr>
                <w:rFonts w:ascii="Times New Roman"/>
                <w:spacing w:val="-7"/>
                <w:sz w:val="24"/>
              </w:rPr>
              <w:t xml:space="preserve">familiar </w:t>
            </w:r>
            <w:r>
              <w:rPr>
                <w:rFonts w:ascii="Times New Roman"/>
                <w:sz w:val="24"/>
              </w:rPr>
              <w:t>stories.</w:t>
            </w:r>
          </w:p>
          <w:p w:rsidR="00AF0705" w:rsidRDefault="00AF070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AF0705" w:rsidRDefault="00AF0705">
            <w:pPr>
              <w:pStyle w:val="TableParagraph"/>
              <w:spacing w:line="249" w:lineRule="auto"/>
              <w:ind w:left="100" w:right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Behaviors that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capitalize </w:t>
            </w:r>
            <w:r>
              <w:rPr>
                <w:rFonts w:ascii="Times New Roman" w:hAnsi="Times New Roman"/>
                <w:sz w:val="24"/>
              </w:rPr>
              <w:t xml:space="preserve">on structure;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reading </w:t>
            </w:r>
            <w:r>
              <w:rPr>
                <w:rFonts w:ascii="Times New Roman" w:hAnsi="Times New Roman"/>
                <w:sz w:val="24"/>
              </w:rPr>
              <w:t xml:space="preserve">ahead, and re­ </w:t>
            </w:r>
            <w:r>
              <w:rPr>
                <w:rFonts w:ascii="Times New Roman" w:hAnsi="Times New Roman"/>
                <w:spacing w:val="-3"/>
                <w:sz w:val="24"/>
              </w:rPr>
              <w:t>reading</w:t>
            </w:r>
          </w:p>
          <w:p w:rsidR="00AF0705" w:rsidRDefault="00AF070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 </w:t>
            </w:r>
          </w:p>
          <w:p w:rsidR="00AF0705" w:rsidRPr="00C270F6" w:rsidRDefault="00AF070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 </w:t>
            </w:r>
            <w:r w:rsidRPr="00C270F6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 xml:space="preserve">Suggested Strategies: 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Cut up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sentences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6"/>
              </w:numPr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Guess the covered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word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6"/>
              </w:numPr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Natural</w:t>
            </w:r>
            <w:r>
              <w:rPr>
                <w:rFonts w:ascii="Times New Roman" w:hAnsi="Times New Roman"/>
                <w:spacing w:val="-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language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6"/>
              </w:numPr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Knowledge of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="0085582A">
              <w:rPr>
                <w:rFonts w:ascii="Times New Roman" w:hAnsi="Times New Roman"/>
                <w:spacing w:val="-4"/>
                <w:sz w:val="24"/>
              </w:rPr>
              <w:t>English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705" w:rsidRDefault="00AF0705">
            <w:pPr>
              <w:pStyle w:val="TableParagraph"/>
              <w:spacing w:before="107" w:line="249" w:lineRule="auto"/>
              <w:ind w:left="100"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Do the sounds and the words I am </w:t>
            </w:r>
            <w:r>
              <w:rPr>
                <w:rFonts w:ascii="Times New Roman"/>
                <w:spacing w:val="-3"/>
                <w:sz w:val="24"/>
              </w:rPr>
              <w:t xml:space="preserve">reading </w:t>
            </w:r>
            <w:r>
              <w:rPr>
                <w:rFonts w:ascii="Times New Roman"/>
                <w:sz w:val="24"/>
              </w:rPr>
              <w:t xml:space="preserve">match the words on the page (phonological awareness </w:t>
            </w:r>
            <w:r>
              <w:rPr>
                <w:rFonts w:ascii="Times New Roman"/>
                <w:spacing w:val="-3"/>
                <w:sz w:val="24"/>
              </w:rPr>
              <w:t xml:space="preserve">cueing </w:t>
            </w:r>
            <w:r>
              <w:rPr>
                <w:rFonts w:ascii="Times New Roman"/>
                <w:spacing w:val="-4"/>
                <w:sz w:val="24"/>
              </w:rPr>
              <w:t>system)</w:t>
            </w:r>
          </w:p>
          <w:p w:rsidR="00AF0705" w:rsidRDefault="00AF070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 </w:t>
            </w:r>
          </w:p>
          <w:p w:rsidR="00AF0705" w:rsidRPr="00C270F6" w:rsidRDefault="00AF070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 </w:t>
            </w:r>
            <w:r w:rsidRPr="00C270F6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Suggested Strategies: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5"/>
                <w:sz w:val="24"/>
              </w:rPr>
              <w:t>Making big</w:t>
            </w:r>
            <w:r>
              <w:rPr>
                <w:rFonts w:ascii="Times New Roman"/>
                <w:spacing w:val="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words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Month </w:t>
            </w:r>
            <w:r>
              <w:rPr>
                <w:rFonts w:ascii="Times New Roman"/>
                <w:spacing w:val="-3"/>
                <w:sz w:val="24"/>
              </w:rPr>
              <w:t xml:space="preserve">by </w:t>
            </w:r>
            <w:r>
              <w:rPr>
                <w:rFonts w:ascii="Times New Roman"/>
                <w:sz w:val="24"/>
              </w:rPr>
              <w:t>month</w:t>
            </w:r>
            <w:r>
              <w:rPr>
                <w:rFonts w:ascii="Times New Roman"/>
                <w:spacing w:val="-17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phonics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Word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sorts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Word</w:t>
            </w:r>
            <w:r>
              <w:rPr>
                <w:rFonts w:ascii="Times New Roman"/>
                <w:spacing w:val="11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analogies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Sounds and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symbols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Capitalization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Punctuation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Directionality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Word and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spaces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5"/>
                <w:sz w:val="24"/>
              </w:rPr>
              <w:t xml:space="preserve">Beginnings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10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endings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Word</w:t>
            </w:r>
            <w:r>
              <w:rPr>
                <w:rFonts w:ascii="Times New Roman"/>
                <w:spacing w:val="14"/>
                <w:sz w:val="24"/>
              </w:rPr>
              <w:t xml:space="preserve"> </w:t>
            </w:r>
            <w:r>
              <w:rPr>
                <w:rFonts w:ascii="Times New Roman"/>
                <w:spacing w:val="-7"/>
                <w:sz w:val="24"/>
              </w:rPr>
              <w:t>families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2"/>
                <w:sz w:val="24"/>
              </w:rPr>
              <w:t>Root</w:t>
            </w:r>
            <w:r>
              <w:rPr>
                <w:rFonts w:ascii="Times New Roman"/>
                <w:spacing w:val="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words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6"/>
                <w:sz w:val="24"/>
              </w:rPr>
              <w:t>Syllables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Prefixes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suffixes</w:t>
            </w:r>
          </w:p>
          <w:p w:rsidR="00AF0705" w:rsidRDefault="00AF0705" w:rsidP="00CA6C5E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2"/>
              <w:ind w:left="523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Magnetic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letters</w:t>
            </w:r>
          </w:p>
        </w:tc>
      </w:tr>
    </w:tbl>
    <w:p w:rsidR="000F484E" w:rsidRDefault="000F484E">
      <w:pPr>
        <w:rPr>
          <w:rFonts w:ascii="Times New Roman" w:eastAsia="Times New Roman" w:hAnsi="Times New Roman" w:cs="Times New Roman"/>
          <w:sz w:val="24"/>
          <w:szCs w:val="24"/>
        </w:rPr>
        <w:sectPr w:rsidR="000F484E">
          <w:pgSz w:w="15840" w:h="12240" w:orient="landscape"/>
          <w:pgMar w:top="1140" w:right="1320" w:bottom="280" w:left="1320" w:header="720" w:footer="720" w:gutter="0"/>
          <w:cols w:space="720"/>
        </w:sectPr>
      </w:pPr>
    </w:p>
    <w:p w:rsidR="000F484E" w:rsidRDefault="000F484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0F484E" w:rsidRPr="00E25075" w:rsidRDefault="00645650">
      <w:pPr>
        <w:spacing w:before="60"/>
        <w:ind w:left="1003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25075">
        <w:rPr>
          <w:rFonts w:ascii="Times New Roman" w:eastAsia="Times New Roman" w:hAnsi="Times New Roman" w:cs="Times New Roman"/>
          <w:b/>
          <w:sz w:val="32"/>
          <w:szCs w:val="32"/>
        </w:rPr>
        <w:t>Sample Questions and Prompts to Promote Students’ Use of the Three Cueing</w:t>
      </w:r>
      <w:r w:rsidRPr="00E25075">
        <w:rPr>
          <w:rFonts w:ascii="Times New Roman" w:eastAsia="Times New Roman" w:hAnsi="Times New Roman" w:cs="Times New Roman"/>
          <w:b/>
          <w:spacing w:val="8"/>
          <w:sz w:val="32"/>
          <w:szCs w:val="32"/>
        </w:rPr>
        <w:t xml:space="preserve"> </w:t>
      </w:r>
      <w:r w:rsidRPr="00E25075">
        <w:rPr>
          <w:rFonts w:ascii="Times New Roman" w:eastAsia="Times New Roman" w:hAnsi="Times New Roman" w:cs="Times New Roman"/>
          <w:b/>
          <w:sz w:val="32"/>
          <w:szCs w:val="32"/>
        </w:rPr>
        <w:t>Systems</w:t>
      </w:r>
    </w:p>
    <w:p w:rsidR="000F484E" w:rsidRDefault="000F484E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3394"/>
        <w:gridCol w:w="3432"/>
        <w:gridCol w:w="3758"/>
      </w:tblGrid>
      <w:tr w:rsidR="000F484E">
        <w:trPr>
          <w:trHeight w:hRule="exact" w:val="466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0F484E"/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Meaning</w:t>
            </w:r>
            <w:r>
              <w:rPr>
                <w:rFonts w:ascii="Times New Roman"/>
                <w:b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(Semantic)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Structure</w:t>
            </w:r>
            <w:r>
              <w:rPr>
                <w:rFonts w:ascii="Times New Roman"/>
                <w:b/>
                <w:spacing w:val="-2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(Syntactic)</w:t>
            </w:r>
          </w:p>
        </w:tc>
        <w:tc>
          <w:tcPr>
            <w:tcW w:w="3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Visual</w:t>
            </w:r>
            <w:r>
              <w:rPr>
                <w:rFonts w:ascii="Times New Roman"/>
                <w:b/>
                <w:spacing w:val="-2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(Graphophonic)</w:t>
            </w:r>
          </w:p>
        </w:tc>
      </w:tr>
      <w:tr w:rsidR="000F484E">
        <w:trPr>
          <w:trHeight w:hRule="exact" w:val="6610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Pr="0085582A" w:rsidRDefault="00645650">
            <w:pPr>
              <w:pStyle w:val="TableParagraph"/>
              <w:spacing w:before="107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582A">
              <w:rPr>
                <w:rFonts w:ascii="Times New Roman"/>
                <w:b/>
                <w:sz w:val="24"/>
              </w:rPr>
              <w:t>Questions &amp;</w:t>
            </w:r>
            <w:r w:rsidRPr="0085582A">
              <w:rPr>
                <w:rFonts w:ascii="Times New Roman"/>
                <w:b/>
                <w:spacing w:val="-12"/>
                <w:sz w:val="24"/>
              </w:rPr>
              <w:t xml:space="preserve"> </w:t>
            </w:r>
            <w:r w:rsidRPr="0085582A">
              <w:rPr>
                <w:rFonts w:ascii="Times New Roman"/>
                <w:b/>
                <w:sz w:val="24"/>
              </w:rPr>
              <w:t>Prompts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 w:rsidP="00E25075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07" w:line="249" w:lineRule="auto"/>
              <w:ind w:left="239" w:right="370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z w:val="24"/>
              </w:rPr>
              <w:t xml:space="preserve">do we know about </w:t>
            </w:r>
            <w:r>
              <w:rPr>
                <w:rFonts w:ascii="Times New Roman"/>
                <w:spacing w:val="-3"/>
                <w:sz w:val="24"/>
              </w:rPr>
              <w:t xml:space="preserve">this </w:t>
            </w:r>
            <w:r>
              <w:rPr>
                <w:rFonts w:ascii="Times New Roman"/>
                <w:sz w:val="24"/>
              </w:rPr>
              <w:t>topic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already?</w:t>
            </w:r>
          </w:p>
          <w:p w:rsidR="000F484E" w:rsidRDefault="00645650" w:rsidP="00E25075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left="239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z w:val="24"/>
              </w:rPr>
              <w:t xml:space="preserve">do we need </w:t>
            </w:r>
            <w:r>
              <w:rPr>
                <w:rFonts w:ascii="Times New Roman"/>
                <w:spacing w:val="2"/>
                <w:sz w:val="24"/>
              </w:rPr>
              <w:t>to</w:t>
            </w:r>
            <w:r>
              <w:rPr>
                <w:rFonts w:ascii="Times New Roman"/>
                <w:spacing w:val="1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know?</w:t>
            </w:r>
          </w:p>
          <w:p w:rsidR="000F484E" w:rsidRDefault="00645650" w:rsidP="00E25075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2" w:line="249" w:lineRule="auto"/>
              <w:ind w:left="239" w:right="1219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z w:val="24"/>
              </w:rPr>
              <w:t xml:space="preserve">would </w:t>
            </w:r>
            <w:r>
              <w:rPr>
                <w:rFonts w:ascii="Times New Roman"/>
                <w:spacing w:val="-4"/>
                <w:sz w:val="24"/>
              </w:rPr>
              <w:t xml:space="preserve">help </w:t>
            </w:r>
            <w:r>
              <w:rPr>
                <w:rFonts w:ascii="Times New Roman"/>
                <w:sz w:val="24"/>
              </w:rPr>
              <w:t xml:space="preserve">us understand </w:t>
            </w:r>
            <w:r>
              <w:rPr>
                <w:rFonts w:ascii="Times New Roman"/>
                <w:spacing w:val="-3"/>
                <w:sz w:val="24"/>
              </w:rPr>
              <w:t>this</w:t>
            </w:r>
            <w:r>
              <w:rPr>
                <w:rFonts w:ascii="Times New Roman"/>
                <w:sz w:val="24"/>
              </w:rPr>
              <w:t xml:space="preserve"> text?</w:t>
            </w:r>
          </w:p>
          <w:p w:rsidR="000F484E" w:rsidRDefault="00645650" w:rsidP="00E25075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left="239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4"/>
                <w:sz w:val="24"/>
              </w:rPr>
              <w:t xml:space="preserve">Why </w:t>
            </w:r>
            <w:r>
              <w:rPr>
                <w:rFonts w:ascii="Times New Roman"/>
                <w:sz w:val="24"/>
              </w:rPr>
              <w:t xml:space="preserve">are we </w:t>
            </w:r>
            <w:r>
              <w:rPr>
                <w:rFonts w:ascii="Times New Roman"/>
                <w:spacing w:val="-3"/>
                <w:sz w:val="24"/>
              </w:rPr>
              <w:t>reading this</w:t>
            </w:r>
            <w:r>
              <w:rPr>
                <w:rFonts w:ascii="Times New Roman"/>
                <w:spacing w:val="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book?</w:t>
            </w:r>
          </w:p>
          <w:p w:rsidR="000F484E" w:rsidRDefault="00645650" w:rsidP="00E25075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2" w:line="249" w:lineRule="auto"/>
              <w:ind w:left="239" w:right="569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z w:val="24"/>
              </w:rPr>
              <w:t xml:space="preserve">other books </w:t>
            </w:r>
            <w:r>
              <w:rPr>
                <w:rFonts w:ascii="Times New Roman"/>
                <w:spacing w:val="-3"/>
                <w:sz w:val="24"/>
              </w:rPr>
              <w:t xml:space="preserve">have </w:t>
            </w:r>
            <w:r>
              <w:rPr>
                <w:rFonts w:ascii="Times New Roman"/>
                <w:sz w:val="24"/>
              </w:rPr>
              <w:t xml:space="preserve">we read on </w:t>
            </w:r>
            <w:r>
              <w:rPr>
                <w:rFonts w:ascii="Times New Roman"/>
                <w:spacing w:val="-3"/>
                <w:sz w:val="24"/>
              </w:rPr>
              <w:t>this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topic?</w:t>
            </w:r>
          </w:p>
          <w:p w:rsidR="000F484E" w:rsidRDefault="00645650" w:rsidP="00E25075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left="239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pacing w:val="-5"/>
                <w:sz w:val="24"/>
              </w:rPr>
              <w:t xml:space="preserve">is </w:t>
            </w:r>
            <w:r>
              <w:rPr>
                <w:rFonts w:ascii="Times New Roman"/>
                <w:spacing w:val="-3"/>
                <w:sz w:val="24"/>
              </w:rPr>
              <w:t xml:space="preserve">going </w:t>
            </w:r>
            <w:r>
              <w:rPr>
                <w:rFonts w:ascii="Times New Roman"/>
                <w:spacing w:val="2"/>
                <w:sz w:val="24"/>
              </w:rPr>
              <w:t xml:space="preserve">to </w:t>
            </w:r>
            <w:r>
              <w:rPr>
                <w:rFonts w:ascii="Times New Roman"/>
                <w:sz w:val="24"/>
              </w:rPr>
              <w:t>happen</w:t>
            </w:r>
            <w:r>
              <w:rPr>
                <w:rFonts w:ascii="Times New Roman"/>
                <w:spacing w:val="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next?</w:t>
            </w:r>
          </w:p>
          <w:p w:rsidR="000F484E" w:rsidRDefault="00645650" w:rsidP="00E25075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2" w:line="249" w:lineRule="auto"/>
              <w:ind w:left="239" w:right="695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z w:val="24"/>
              </w:rPr>
              <w:t>predictions can</w:t>
            </w:r>
            <w:r>
              <w:rPr>
                <w:rFonts w:ascii="Times New Roman"/>
                <w:spacing w:val="-1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you </w:t>
            </w:r>
            <w:r>
              <w:rPr>
                <w:rFonts w:ascii="Times New Roman"/>
                <w:spacing w:val="-3"/>
                <w:sz w:val="24"/>
              </w:rPr>
              <w:t xml:space="preserve">make </w:t>
            </w:r>
            <w:r>
              <w:rPr>
                <w:rFonts w:ascii="Times New Roman"/>
                <w:sz w:val="24"/>
              </w:rPr>
              <w:t xml:space="preserve">about </w:t>
            </w:r>
            <w:r>
              <w:rPr>
                <w:rFonts w:ascii="Times New Roman"/>
                <w:spacing w:val="-3"/>
                <w:sz w:val="24"/>
              </w:rPr>
              <w:t>this</w:t>
            </w:r>
            <w:r>
              <w:rPr>
                <w:rFonts w:ascii="Times New Roman"/>
                <w:spacing w:val="1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text?</w:t>
            </w:r>
          </w:p>
          <w:p w:rsidR="000F484E" w:rsidRDefault="00645650" w:rsidP="00E25075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 w:line="249" w:lineRule="auto"/>
              <w:ind w:left="239" w:right="458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z w:val="24"/>
              </w:rPr>
              <w:t xml:space="preserve">could </w:t>
            </w:r>
            <w:r>
              <w:rPr>
                <w:rFonts w:ascii="Times New Roman"/>
                <w:spacing w:val="-3"/>
                <w:sz w:val="24"/>
              </w:rPr>
              <w:t xml:space="preserve">have </w:t>
            </w:r>
            <w:r>
              <w:rPr>
                <w:rFonts w:ascii="Times New Roman"/>
                <w:sz w:val="24"/>
              </w:rPr>
              <w:t xml:space="preserve">happened before </w:t>
            </w:r>
            <w:r>
              <w:rPr>
                <w:rFonts w:ascii="Times New Roman"/>
                <w:spacing w:val="-3"/>
                <w:sz w:val="24"/>
              </w:rPr>
              <w:t xml:space="preserve">this </w:t>
            </w:r>
            <w:r>
              <w:rPr>
                <w:rFonts w:ascii="Times New Roman"/>
                <w:sz w:val="24"/>
              </w:rPr>
              <w:t xml:space="preserve">story? </w:t>
            </w: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z w:val="24"/>
              </w:rPr>
              <w:t>could happen</w:t>
            </w:r>
            <w:r>
              <w:rPr>
                <w:rFonts w:ascii="Times New Roman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after?</w:t>
            </w:r>
          </w:p>
          <w:p w:rsidR="000F484E" w:rsidRDefault="00645650" w:rsidP="00E25075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 w:line="249" w:lineRule="auto"/>
              <w:ind w:left="239" w:right="264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Show where </w:t>
            </w:r>
            <w:r>
              <w:rPr>
                <w:rFonts w:ascii="Times New Roman"/>
                <w:spacing w:val="-5"/>
                <w:sz w:val="24"/>
              </w:rPr>
              <w:t xml:space="preserve">in </w:t>
            </w:r>
            <w:r>
              <w:rPr>
                <w:rFonts w:ascii="Times New Roman"/>
                <w:sz w:val="24"/>
              </w:rPr>
              <w:t xml:space="preserve">the text </w:t>
            </w:r>
            <w:r>
              <w:rPr>
                <w:rFonts w:ascii="Times New Roman"/>
                <w:spacing w:val="-5"/>
                <w:sz w:val="24"/>
              </w:rPr>
              <w:t xml:space="preserve">it </w:t>
            </w:r>
            <w:r>
              <w:rPr>
                <w:rFonts w:ascii="Times New Roman"/>
                <w:spacing w:val="-4"/>
                <w:sz w:val="24"/>
              </w:rPr>
              <w:t xml:space="preserve">says </w:t>
            </w:r>
            <w:r>
              <w:rPr>
                <w:rFonts w:ascii="Times New Roman"/>
                <w:sz w:val="24"/>
              </w:rPr>
              <w:t xml:space="preserve">that. Show where the author </w:t>
            </w:r>
            <w:r>
              <w:rPr>
                <w:rFonts w:ascii="Times New Roman"/>
                <w:spacing w:val="-3"/>
                <w:sz w:val="24"/>
              </w:rPr>
              <w:t>indicated</w:t>
            </w:r>
            <w:r>
              <w:rPr>
                <w:rFonts w:ascii="Times New Roman"/>
                <w:spacing w:val="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that.</w:t>
            </w:r>
          </w:p>
          <w:p w:rsidR="000F484E" w:rsidRDefault="000F484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F484E" w:rsidRDefault="00645650">
            <w:pPr>
              <w:pStyle w:val="TableParagraph"/>
              <w:spacing w:line="254" w:lineRule="auto"/>
              <w:ind w:left="100" w:right="1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If a student is relying primarily </w:t>
            </w:r>
            <w:r>
              <w:rPr>
                <w:rFonts w:ascii="Times New Roman"/>
                <w:spacing w:val="-3"/>
                <w:sz w:val="20"/>
              </w:rPr>
              <w:t xml:space="preserve">on </w:t>
            </w:r>
            <w:r>
              <w:rPr>
                <w:rFonts w:ascii="Times New Roman"/>
                <w:sz w:val="20"/>
              </w:rPr>
              <w:t xml:space="preserve">meaning, it will </w:t>
            </w:r>
            <w:r>
              <w:rPr>
                <w:rFonts w:ascii="Times New Roman"/>
                <w:spacing w:val="-3"/>
                <w:sz w:val="20"/>
              </w:rPr>
              <w:t xml:space="preserve">be </w:t>
            </w:r>
            <w:r>
              <w:rPr>
                <w:rFonts w:ascii="Times New Roman"/>
                <w:sz w:val="20"/>
              </w:rPr>
              <w:t>beneficial to support her reading strategies that promote looking at letters and</w:t>
            </w:r>
            <w:r>
              <w:rPr>
                <w:rFonts w:ascii="Times New Roman"/>
                <w:spacing w:val="2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sounds.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 w:rsidP="003B41B8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107" w:line="249" w:lineRule="auto"/>
              <w:ind w:left="265" w:right="3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When </w:t>
            </w:r>
            <w:r>
              <w:rPr>
                <w:rFonts w:ascii="Times New Roman"/>
                <w:sz w:val="24"/>
              </w:rPr>
              <w:t xml:space="preserve">I covered up </w:t>
            </w:r>
            <w:r>
              <w:rPr>
                <w:rFonts w:ascii="Times New Roman"/>
                <w:spacing w:val="-3"/>
                <w:sz w:val="24"/>
              </w:rPr>
              <w:t xml:space="preserve">this </w:t>
            </w:r>
            <w:r>
              <w:rPr>
                <w:rFonts w:ascii="Times New Roman"/>
                <w:sz w:val="24"/>
              </w:rPr>
              <w:t xml:space="preserve">word </w:t>
            </w:r>
            <w:r>
              <w:rPr>
                <w:rFonts w:ascii="Times New Roman"/>
                <w:spacing w:val="-5"/>
                <w:sz w:val="24"/>
              </w:rPr>
              <w:t xml:space="preserve">in </w:t>
            </w:r>
            <w:r>
              <w:rPr>
                <w:rFonts w:ascii="Times New Roman"/>
                <w:sz w:val="24"/>
              </w:rPr>
              <w:t xml:space="preserve">the text, how </w:t>
            </w:r>
            <w:r>
              <w:rPr>
                <w:rFonts w:ascii="Times New Roman"/>
                <w:spacing w:val="-4"/>
                <w:sz w:val="24"/>
              </w:rPr>
              <w:t xml:space="preserve">did </w:t>
            </w:r>
            <w:r>
              <w:rPr>
                <w:rFonts w:ascii="Times New Roman"/>
                <w:sz w:val="24"/>
              </w:rPr>
              <w:t xml:space="preserve">you know what word would </w:t>
            </w:r>
            <w:r>
              <w:rPr>
                <w:rFonts w:ascii="Times New Roman"/>
                <w:spacing w:val="-3"/>
                <w:sz w:val="24"/>
              </w:rPr>
              <w:t xml:space="preserve">be </w:t>
            </w:r>
            <w:r>
              <w:rPr>
                <w:rFonts w:ascii="Times New Roman"/>
                <w:sz w:val="24"/>
              </w:rPr>
              <w:t>appropriate?</w:t>
            </w:r>
          </w:p>
          <w:p w:rsidR="000F484E" w:rsidRDefault="00645650" w:rsidP="0085582A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1" w:line="249" w:lineRule="auto"/>
              <w:ind w:left="265" w:right="4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When </w:t>
            </w:r>
            <w:r>
              <w:rPr>
                <w:rFonts w:ascii="Times New Roman"/>
                <w:sz w:val="24"/>
              </w:rPr>
              <w:t xml:space="preserve">I was </w:t>
            </w:r>
            <w:r>
              <w:rPr>
                <w:rFonts w:ascii="Times New Roman"/>
                <w:spacing w:val="-3"/>
                <w:sz w:val="24"/>
              </w:rPr>
              <w:t xml:space="preserve">reading </w:t>
            </w:r>
            <w:r>
              <w:rPr>
                <w:rFonts w:ascii="Times New Roman"/>
                <w:sz w:val="24"/>
              </w:rPr>
              <w:t xml:space="preserve">and </w:t>
            </w:r>
            <w:r>
              <w:rPr>
                <w:rFonts w:ascii="Times New Roman"/>
                <w:spacing w:val="-5"/>
                <w:sz w:val="24"/>
              </w:rPr>
              <w:t xml:space="preserve">left </w:t>
            </w:r>
            <w:r>
              <w:rPr>
                <w:rFonts w:ascii="Times New Roman"/>
                <w:sz w:val="24"/>
              </w:rPr>
              <w:t xml:space="preserve">out a word, how </w:t>
            </w:r>
            <w:r>
              <w:rPr>
                <w:rFonts w:ascii="Times New Roman"/>
                <w:spacing w:val="-4"/>
                <w:sz w:val="24"/>
              </w:rPr>
              <w:t xml:space="preserve">did </w:t>
            </w:r>
            <w:r>
              <w:rPr>
                <w:rFonts w:ascii="Times New Roman"/>
                <w:sz w:val="24"/>
              </w:rPr>
              <w:t xml:space="preserve">you </w:t>
            </w:r>
            <w:r w:rsidR="0085582A">
              <w:rPr>
                <w:rFonts w:ascii="Times New Roman"/>
                <w:sz w:val="24"/>
              </w:rPr>
              <w:t>know</w:t>
            </w:r>
            <w:r>
              <w:rPr>
                <w:rFonts w:ascii="Times New Roman"/>
                <w:sz w:val="24"/>
              </w:rPr>
              <w:t xml:space="preserve"> what word was </w:t>
            </w:r>
            <w:r>
              <w:rPr>
                <w:rFonts w:ascii="Times New Roman"/>
                <w:spacing w:val="-5"/>
                <w:sz w:val="24"/>
              </w:rPr>
              <w:t xml:space="preserve">in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text?</w:t>
            </w:r>
          </w:p>
          <w:p w:rsidR="000F484E" w:rsidRDefault="00645650" w:rsidP="003B41B8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1" w:line="249" w:lineRule="auto"/>
              <w:ind w:left="265" w:righ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Have you hear that phrase/language (e.g. Once</w:t>
            </w:r>
            <w:r>
              <w:rPr>
                <w:rFonts w:ascii="Times New Roman"/>
                <w:spacing w:val="-1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upon a </w:t>
            </w:r>
            <w:r>
              <w:rPr>
                <w:rFonts w:ascii="Times New Roman"/>
                <w:spacing w:val="-4"/>
                <w:sz w:val="24"/>
              </w:rPr>
              <w:t xml:space="preserve">time </w:t>
            </w:r>
            <w:r>
              <w:rPr>
                <w:rFonts w:ascii="Times New Roman"/>
                <w:sz w:val="24"/>
              </w:rPr>
              <w:t>...)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before?</w:t>
            </w:r>
          </w:p>
          <w:p w:rsidR="000F484E" w:rsidRDefault="000F484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484E" w:rsidRDefault="000F484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484E" w:rsidRDefault="000F484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484E" w:rsidRDefault="000F484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484E" w:rsidRDefault="000F484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484E" w:rsidRDefault="000F484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484E" w:rsidRDefault="000F484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484E" w:rsidRDefault="000F484E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F484E" w:rsidRDefault="00645650">
            <w:pPr>
              <w:pStyle w:val="TableParagraph"/>
              <w:spacing w:line="254" w:lineRule="auto"/>
              <w:ind w:left="100" w:right="1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If a reader is relying primarily </w:t>
            </w:r>
            <w:r>
              <w:rPr>
                <w:rFonts w:ascii="Times New Roman"/>
                <w:spacing w:val="-3"/>
                <w:sz w:val="20"/>
              </w:rPr>
              <w:t xml:space="preserve">on </w:t>
            </w:r>
            <w:r>
              <w:rPr>
                <w:rFonts w:ascii="Times New Roman"/>
                <w:sz w:val="20"/>
              </w:rPr>
              <w:t xml:space="preserve">structure, it will </w:t>
            </w:r>
            <w:r>
              <w:rPr>
                <w:rFonts w:ascii="Times New Roman"/>
                <w:spacing w:val="-3"/>
                <w:sz w:val="20"/>
              </w:rPr>
              <w:t xml:space="preserve">be </w:t>
            </w:r>
            <w:r>
              <w:rPr>
                <w:rFonts w:ascii="Times New Roman"/>
                <w:sz w:val="20"/>
              </w:rPr>
              <w:t>beneficial to support her reading with strategies that promote meaning and visual</w:t>
            </w:r>
            <w:r>
              <w:rPr>
                <w:rFonts w:ascii="Times New Roman"/>
                <w:spacing w:val="20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cues.</w:t>
            </w:r>
          </w:p>
        </w:tc>
        <w:tc>
          <w:tcPr>
            <w:tcW w:w="3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 w:rsidP="003B41B8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107" w:line="249" w:lineRule="auto"/>
              <w:ind w:left="343" w:right="362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z w:val="24"/>
              </w:rPr>
              <w:t xml:space="preserve">were the </w:t>
            </w:r>
            <w:r>
              <w:rPr>
                <w:rFonts w:ascii="Times New Roman"/>
                <w:spacing w:val="-6"/>
                <w:sz w:val="24"/>
              </w:rPr>
              <w:t xml:space="preserve">rhyming </w:t>
            </w:r>
            <w:r>
              <w:rPr>
                <w:rFonts w:ascii="Times New Roman"/>
                <w:sz w:val="24"/>
              </w:rPr>
              <w:t xml:space="preserve">words </w:t>
            </w:r>
            <w:r>
              <w:rPr>
                <w:rFonts w:ascii="Times New Roman"/>
                <w:spacing w:val="-5"/>
                <w:sz w:val="24"/>
              </w:rPr>
              <w:t xml:space="preserve">in </w:t>
            </w:r>
            <w:r>
              <w:rPr>
                <w:rFonts w:ascii="Times New Roman"/>
                <w:spacing w:val="-3"/>
                <w:sz w:val="24"/>
              </w:rPr>
              <w:t>this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story?</w:t>
            </w:r>
          </w:p>
          <w:p w:rsidR="000F484E" w:rsidRDefault="00645650" w:rsidP="003B41B8">
            <w:pPr>
              <w:pStyle w:val="TableParagraph"/>
              <w:numPr>
                <w:ilvl w:val="0"/>
                <w:numId w:val="10"/>
              </w:numPr>
              <w:spacing w:before="1" w:line="249" w:lineRule="auto"/>
              <w:ind w:left="343" w:right="218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What would do you see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within </w:t>
            </w:r>
            <w:r>
              <w:rPr>
                <w:rFonts w:ascii="Times New Roman" w:hAnsi="Times New Roman"/>
                <w:sz w:val="24"/>
              </w:rPr>
              <w:t xml:space="preserve">that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bigger </w:t>
            </w:r>
            <w:r>
              <w:rPr>
                <w:rFonts w:ascii="Times New Roman" w:hAnsi="Times New Roman"/>
                <w:sz w:val="24"/>
              </w:rPr>
              <w:t>word? (</w:t>
            </w:r>
            <w:r w:rsidR="0085582A">
              <w:rPr>
                <w:rFonts w:ascii="Times New Roman" w:hAnsi="Times New Roman"/>
                <w:sz w:val="24"/>
              </w:rPr>
              <w:t>Prompt</w:t>
            </w:r>
            <w:r>
              <w:rPr>
                <w:rFonts w:ascii="Times New Roman" w:hAnsi="Times New Roman"/>
                <w:sz w:val="24"/>
              </w:rPr>
              <w:t xml:space="preserve"> students 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to </w:t>
            </w:r>
            <w:r>
              <w:rPr>
                <w:rFonts w:ascii="Times New Roman" w:hAnsi="Times New Roman"/>
                <w:sz w:val="24"/>
              </w:rPr>
              <w:t xml:space="preserve">look for the 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root </w:t>
            </w:r>
            <w:r>
              <w:rPr>
                <w:rFonts w:ascii="Times New Roman" w:hAnsi="Times New Roman"/>
                <w:sz w:val="24"/>
              </w:rPr>
              <w:t xml:space="preserve">word 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in </w:t>
            </w:r>
            <w:r>
              <w:rPr>
                <w:rFonts w:ascii="Times New Roman" w:hAnsi="Times New Roman"/>
                <w:sz w:val="24"/>
              </w:rPr>
              <w:t xml:space="preserve">a word with a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prefix </w:t>
            </w:r>
            <w:r>
              <w:rPr>
                <w:rFonts w:ascii="Times New Roman" w:hAnsi="Times New Roman"/>
                <w:sz w:val="24"/>
              </w:rPr>
              <w:t xml:space="preserve">or a 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suffix, </w:t>
            </w:r>
            <w:r>
              <w:rPr>
                <w:rFonts w:ascii="Times New Roman" w:hAnsi="Times New Roman"/>
                <w:sz w:val="24"/>
              </w:rPr>
              <w:t xml:space="preserve">or for the two words that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make </w:t>
            </w:r>
            <w:r>
              <w:rPr>
                <w:rFonts w:ascii="Times New Roman" w:hAnsi="Times New Roman"/>
                <w:sz w:val="24"/>
              </w:rPr>
              <w:t>up a compound word.)</w:t>
            </w:r>
          </w:p>
          <w:p w:rsidR="000F484E" w:rsidRDefault="00645650" w:rsidP="003B41B8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1" w:line="249" w:lineRule="auto"/>
              <w:ind w:left="343" w:right="684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pacing w:val="-5"/>
                <w:sz w:val="24"/>
              </w:rPr>
              <w:t xml:space="preserve">is </w:t>
            </w:r>
            <w:r>
              <w:rPr>
                <w:rFonts w:ascii="Times New Roman"/>
                <w:sz w:val="24"/>
              </w:rPr>
              <w:t xml:space="preserve">the </w:t>
            </w:r>
            <w:r>
              <w:rPr>
                <w:rFonts w:ascii="Times New Roman"/>
                <w:spacing w:val="-4"/>
                <w:sz w:val="24"/>
              </w:rPr>
              <w:t xml:space="preserve">first </w:t>
            </w:r>
            <w:r>
              <w:rPr>
                <w:rFonts w:ascii="Times New Roman"/>
                <w:sz w:val="24"/>
              </w:rPr>
              <w:t xml:space="preserve">letter (or </w:t>
            </w:r>
            <w:r>
              <w:rPr>
                <w:rFonts w:ascii="Times New Roman"/>
                <w:spacing w:val="-4"/>
                <w:sz w:val="24"/>
              </w:rPr>
              <w:t xml:space="preserve">last </w:t>
            </w:r>
            <w:r>
              <w:rPr>
                <w:rFonts w:ascii="Times New Roman"/>
                <w:sz w:val="24"/>
              </w:rPr>
              <w:t>letter) of the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word?</w:t>
            </w:r>
          </w:p>
          <w:p w:rsidR="000F484E" w:rsidRDefault="00645650" w:rsidP="003B41B8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1" w:line="249" w:lineRule="auto"/>
              <w:ind w:left="343" w:right="508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 xml:space="preserve">What </w:t>
            </w:r>
            <w:r>
              <w:rPr>
                <w:rFonts w:ascii="Times New Roman"/>
                <w:sz w:val="24"/>
              </w:rPr>
              <w:t xml:space="preserve">sound does that letter (or </w:t>
            </w:r>
            <w:r>
              <w:rPr>
                <w:rFonts w:ascii="Times New Roman"/>
                <w:spacing w:val="-3"/>
                <w:sz w:val="24"/>
              </w:rPr>
              <w:t xml:space="preserve">combination </w:t>
            </w:r>
            <w:r>
              <w:rPr>
                <w:rFonts w:ascii="Times New Roman"/>
                <w:sz w:val="24"/>
              </w:rPr>
              <w:t>of letters)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pacing w:val="-3"/>
                <w:sz w:val="24"/>
              </w:rPr>
              <w:t>make?</w:t>
            </w:r>
          </w:p>
          <w:p w:rsidR="000F484E" w:rsidRDefault="00645650" w:rsidP="003B41B8">
            <w:pPr>
              <w:pStyle w:val="TableParagraph"/>
              <w:numPr>
                <w:ilvl w:val="0"/>
                <w:numId w:val="10"/>
              </w:numPr>
              <w:spacing w:before="1" w:line="249" w:lineRule="auto"/>
              <w:ind w:left="343" w:right="439" w:hanging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What other words start with that letter and would 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fit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into this </w:t>
            </w:r>
            <w:r>
              <w:rPr>
                <w:rFonts w:ascii="Times New Roman" w:hAnsi="Times New Roman"/>
                <w:sz w:val="24"/>
              </w:rPr>
              <w:t>sentence?</w:t>
            </w:r>
          </w:p>
          <w:p w:rsidR="000F484E" w:rsidRDefault="000F484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484E" w:rsidRDefault="000F484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F484E" w:rsidRDefault="00645650">
            <w:pPr>
              <w:pStyle w:val="TableParagraph"/>
              <w:spacing w:line="254" w:lineRule="auto"/>
              <w:ind w:left="100" w:right="3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If a reader is relying primarily </w:t>
            </w:r>
            <w:r>
              <w:rPr>
                <w:rFonts w:ascii="Times New Roman"/>
                <w:spacing w:val="-3"/>
                <w:sz w:val="20"/>
              </w:rPr>
              <w:t xml:space="preserve">on </w:t>
            </w:r>
            <w:r>
              <w:rPr>
                <w:rFonts w:ascii="Times New Roman"/>
                <w:sz w:val="20"/>
              </w:rPr>
              <w:t xml:space="preserve">visual cues, it will </w:t>
            </w:r>
            <w:r>
              <w:rPr>
                <w:rFonts w:ascii="Times New Roman"/>
                <w:spacing w:val="-3"/>
                <w:sz w:val="20"/>
              </w:rPr>
              <w:t xml:space="preserve">be </w:t>
            </w:r>
            <w:r>
              <w:rPr>
                <w:rFonts w:ascii="Times New Roman"/>
                <w:sz w:val="20"/>
              </w:rPr>
              <w:t>beneficial to support her reading with strategies that promote meaning and</w:t>
            </w:r>
            <w:r>
              <w:rPr>
                <w:rFonts w:ascii="Times New Roman"/>
                <w:spacing w:val="30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structure.</w:t>
            </w:r>
          </w:p>
        </w:tc>
      </w:tr>
    </w:tbl>
    <w:p w:rsidR="000F484E" w:rsidRDefault="000F484E">
      <w:pPr>
        <w:spacing w:line="254" w:lineRule="auto"/>
        <w:rPr>
          <w:rFonts w:ascii="Times New Roman" w:eastAsia="Times New Roman" w:hAnsi="Times New Roman" w:cs="Times New Roman"/>
          <w:sz w:val="20"/>
          <w:szCs w:val="20"/>
        </w:rPr>
        <w:sectPr w:rsidR="000F484E">
          <w:pgSz w:w="15840" w:h="12240" w:orient="landscape"/>
          <w:pgMar w:top="1140" w:right="1320" w:bottom="280" w:left="1320" w:header="720" w:footer="720" w:gutter="0"/>
          <w:cols w:space="720"/>
        </w:sectPr>
      </w:pPr>
    </w:p>
    <w:p w:rsidR="000F484E" w:rsidRDefault="000F484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F484E" w:rsidRDefault="000F484E">
      <w:pPr>
        <w:spacing w:before="11"/>
        <w:rPr>
          <w:rFonts w:ascii="Times New Roman" w:eastAsia="Times New Roman" w:hAnsi="Times New Roman" w:cs="Times New Roman"/>
          <w:sz w:val="25"/>
          <w:szCs w:val="25"/>
        </w:rPr>
      </w:pPr>
    </w:p>
    <w:p w:rsidR="000F484E" w:rsidRDefault="00645650">
      <w:pPr>
        <w:spacing w:before="62"/>
        <w:ind w:left="4845" w:right="484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z w:val="28"/>
        </w:rPr>
        <w:t xml:space="preserve">Examples </w:t>
      </w:r>
      <w:r>
        <w:rPr>
          <w:rFonts w:ascii="Times New Roman"/>
          <w:b/>
          <w:spacing w:val="-3"/>
          <w:sz w:val="28"/>
        </w:rPr>
        <w:t xml:space="preserve">of </w:t>
      </w:r>
      <w:r>
        <w:rPr>
          <w:rFonts w:ascii="Times New Roman"/>
          <w:b/>
          <w:sz w:val="28"/>
        </w:rPr>
        <w:t>MSV</w:t>
      </w:r>
      <w:r>
        <w:rPr>
          <w:rFonts w:ascii="Times New Roman"/>
          <w:b/>
          <w:spacing w:val="-9"/>
          <w:sz w:val="28"/>
        </w:rPr>
        <w:t xml:space="preserve"> </w:t>
      </w:r>
      <w:r>
        <w:rPr>
          <w:rFonts w:ascii="Times New Roman"/>
          <w:b/>
          <w:sz w:val="28"/>
        </w:rPr>
        <w:t>Cues</w:t>
      </w:r>
    </w:p>
    <w:p w:rsidR="000F484E" w:rsidRDefault="000F484E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W w:w="13295" w:type="dxa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0"/>
        <w:gridCol w:w="6635"/>
      </w:tblGrid>
      <w:tr w:rsidR="000F484E" w:rsidTr="00B97254">
        <w:trPr>
          <w:trHeight w:hRule="exact" w:val="2531"/>
        </w:trPr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11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An example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>a reader using MEANING</w:t>
            </w:r>
            <w:r>
              <w:rPr>
                <w:rFonts w:ascii="Times New Roman"/>
                <w:spacing w:val="3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cue,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ind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purring</w:t>
            </w:r>
          </w:p>
          <w:p w:rsidR="000F484E" w:rsidRDefault="00645650">
            <w:pPr>
              <w:pStyle w:val="TableParagraph"/>
              <w:spacing w:before="15"/>
              <w:ind w:lef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The small cat was sitting </w:t>
            </w:r>
            <w:r>
              <w:rPr>
                <w:rFonts w:ascii="Times New Roman"/>
                <w:b/>
                <w:sz w:val="20"/>
              </w:rPr>
              <w:t xml:space="preserve">quietly </w:t>
            </w:r>
            <w:r>
              <w:rPr>
                <w:rFonts w:ascii="Times New Roman"/>
                <w:spacing w:val="-3"/>
                <w:sz w:val="20"/>
              </w:rPr>
              <w:t xml:space="preserve">by </w:t>
            </w:r>
            <w:r>
              <w:rPr>
                <w:rFonts w:ascii="Times New Roman"/>
                <w:sz w:val="20"/>
              </w:rPr>
              <w:t>the</w:t>
            </w:r>
            <w:r>
              <w:rPr>
                <w:rFonts w:ascii="Times New Roman"/>
                <w:spacing w:val="45"/>
                <w:sz w:val="20"/>
              </w:rPr>
              <w:t xml:space="preserve"> </w:t>
            </w:r>
            <w:r>
              <w:rPr>
                <w:rFonts w:ascii="Times New Roman"/>
                <w:spacing w:val="-3"/>
                <w:sz w:val="20"/>
              </w:rPr>
              <w:t>window.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spacing w:line="254" w:lineRule="auto"/>
              <w:ind w:left="100" w:right="3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In this example, the substitution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 xml:space="preserve">purring </w:t>
            </w:r>
            <w:r>
              <w:rPr>
                <w:rFonts w:ascii="Times New Roman"/>
                <w:spacing w:val="-4"/>
                <w:sz w:val="20"/>
              </w:rPr>
              <w:t xml:space="preserve">for </w:t>
            </w:r>
            <w:r>
              <w:rPr>
                <w:rFonts w:ascii="Times New Roman"/>
                <w:sz w:val="20"/>
              </w:rPr>
              <w:t xml:space="preserve">quietly made sense to the reader, especially considering her personal experience and interest in cats. The reader may have also recently read another </w:t>
            </w:r>
            <w:r>
              <w:rPr>
                <w:rFonts w:ascii="Times New Roman"/>
                <w:spacing w:val="-4"/>
                <w:sz w:val="20"/>
              </w:rPr>
              <w:t xml:space="preserve">book </w:t>
            </w:r>
            <w:r>
              <w:rPr>
                <w:rFonts w:ascii="Times New Roman"/>
                <w:sz w:val="20"/>
              </w:rPr>
              <w:t>about cats where the cat</w:t>
            </w:r>
            <w:r>
              <w:rPr>
                <w:rFonts w:ascii="Times New Roman"/>
                <w:spacing w:val="1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purred.</w:t>
            </w:r>
          </w:p>
        </w:tc>
        <w:tc>
          <w:tcPr>
            <w:tcW w:w="6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11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An example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 xml:space="preserve">a reader </w:t>
            </w:r>
            <w:r>
              <w:rPr>
                <w:rFonts w:ascii="Times New Roman"/>
                <w:b/>
                <w:sz w:val="20"/>
              </w:rPr>
              <w:t xml:space="preserve">NOT </w:t>
            </w:r>
            <w:r>
              <w:rPr>
                <w:rFonts w:ascii="Times New Roman"/>
                <w:sz w:val="20"/>
              </w:rPr>
              <w:t xml:space="preserve">using a meaning 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cue,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ind w:right="5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quetty</w:t>
            </w:r>
          </w:p>
          <w:p w:rsidR="000F484E" w:rsidRDefault="00645650">
            <w:pPr>
              <w:pStyle w:val="TableParagraph"/>
              <w:spacing w:before="15"/>
              <w:ind w:lef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The small cat was sitting </w:t>
            </w:r>
            <w:r>
              <w:rPr>
                <w:rFonts w:ascii="Times New Roman"/>
                <w:b/>
                <w:sz w:val="20"/>
              </w:rPr>
              <w:t xml:space="preserve">quietly </w:t>
            </w:r>
            <w:r>
              <w:rPr>
                <w:rFonts w:ascii="Times New Roman"/>
                <w:spacing w:val="-3"/>
                <w:sz w:val="20"/>
              </w:rPr>
              <w:t xml:space="preserve">by </w:t>
            </w:r>
            <w:r>
              <w:rPr>
                <w:rFonts w:ascii="Times New Roman"/>
                <w:sz w:val="20"/>
              </w:rPr>
              <w:t>the</w:t>
            </w:r>
            <w:r>
              <w:rPr>
                <w:rFonts w:ascii="Times New Roman"/>
                <w:spacing w:val="45"/>
                <w:sz w:val="20"/>
              </w:rPr>
              <w:t xml:space="preserve"> </w:t>
            </w:r>
            <w:r>
              <w:rPr>
                <w:rFonts w:ascii="Times New Roman"/>
                <w:spacing w:val="-3"/>
                <w:sz w:val="20"/>
              </w:rPr>
              <w:t>window.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spacing w:line="254" w:lineRule="auto"/>
              <w:ind w:left="100" w:right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 this example, the substitution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quetty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quietly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does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not make sense.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Not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only is quetty no</w:t>
            </w:r>
            <w:r w:rsidR="00B972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word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but the rest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sentence doesn’t make sense as a result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error. Meaning was not used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word or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sentence </w:t>
            </w:r>
            <w:r w:rsidR="00B9725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level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 this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example.</w:t>
            </w:r>
            <w:r w:rsidR="00B972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B97254" w:rsidRPr="002F2D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THIS WOULD BE SCORED AS A VISUAL ERROR.</w:t>
            </w:r>
          </w:p>
        </w:tc>
      </w:tr>
      <w:tr w:rsidR="000F484E" w:rsidTr="00841555">
        <w:trPr>
          <w:trHeight w:hRule="exact" w:val="2138"/>
        </w:trPr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11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An example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 xml:space="preserve">a reader using </w:t>
            </w:r>
            <w:r>
              <w:rPr>
                <w:rFonts w:ascii="Times New Roman"/>
                <w:b/>
                <w:sz w:val="20"/>
              </w:rPr>
              <w:t>STRUCTURAL</w:t>
            </w:r>
            <w:r>
              <w:rPr>
                <w:rFonts w:ascii="Times New Roman"/>
                <w:b/>
                <w:spacing w:val="2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cue,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ind w:right="14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standing</w:t>
            </w:r>
          </w:p>
          <w:p w:rsidR="000F484E" w:rsidRDefault="00645650">
            <w:pPr>
              <w:pStyle w:val="TableParagraph"/>
              <w:spacing w:before="15"/>
              <w:ind w:right="13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The small cat was </w:t>
            </w:r>
            <w:r>
              <w:rPr>
                <w:rFonts w:ascii="Times New Roman"/>
                <w:b/>
                <w:sz w:val="20"/>
              </w:rPr>
              <w:t xml:space="preserve">sitting </w:t>
            </w:r>
            <w:r>
              <w:rPr>
                <w:rFonts w:ascii="Times New Roman"/>
                <w:sz w:val="20"/>
              </w:rPr>
              <w:t xml:space="preserve">quietly </w:t>
            </w:r>
            <w:r>
              <w:rPr>
                <w:rFonts w:ascii="Times New Roman"/>
                <w:spacing w:val="-3"/>
                <w:sz w:val="20"/>
              </w:rPr>
              <w:t xml:space="preserve">by </w:t>
            </w:r>
            <w:r>
              <w:rPr>
                <w:rFonts w:ascii="Times New Roman"/>
                <w:sz w:val="20"/>
              </w:rPr>
              <w:t>the</w:t>
            </w:r>
            <w:r>
              <w:rPr>
                <w:rFonts w:ascii="Times New Roman"/>
                <w:spacing w:val="33"/>
                <w:sz w:val="20"/>
              </w:rPr>
              <w:t xml:space="preserve"> </w:t>
            </w:r>
            <w:r>
              <w:rPr>
                <w:rFonts w:ascii="Times New Roman"/>
                <w:spacing w:val="-3"/>
                <w:sz w:val="20"/>
              </w:rPr>
              <w:t>window.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spacing w:line="254" w:lineRule="auto"/>
              <w:ind w:left="100" w:right="33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In this example, the substitution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 xml:space="preserve">standing </w:t>
            </w:r>
            <w:r>
              <w:rPr>
                <w:rFonts w:ascii="Times New Roman"/>
                <w:spacing w:val="-4"/>
                <w:sz w:val="20"/>
              </w:rPr>
              <w:t xml:space="preserve">for </w:t>
            </w:r>
            <w:r>
              <w:rPr>
                <w:rFonts w:ascii="Times New Roman"/>
                <w:sz w:val="20"/>
              </w:rPr>
              <w:t xml:space="preserve">sitting </w:t>
            </w:r>
            <w:r>
              <w:rPr>
                <w:rFonts w:ascii="Times New Roman"/>
                <w:spacing w:val="-3"/>
                <w:sz w:val="20"/>
              </w:rPr>
              <w:t xml:space="preserve">follows </w:t>
            </w:r>
            <w:r>
              <w:rPr>
                <w:rFonts w:ascii="Times New Roman"/>
                <w:sz w:val="20"/>
              </w:rPr>
              <w:t xml:space="preserve">the rules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 w:rsidR="00B97254">
              <w:rPr>
                <w:rFonts w:ascii="Times New Roman"/>
                <w:sz w:val="20"/>
              </w:rPr>
              <w:t>language</w:t>
            </w:r>
            <w:r>
              <w:rPr>
                <w:rFonts w:ascii="Times New Roman"/>
                <w:sz w:val="20"/>
              </w:rPr>
              <w:t xml:space="preserve">, and </w:t>
            </w:r>
            <w:r>
              <w:rPr>
                <w:rFonts w:ascii="Times New Roman"/>
                <w:spacing w:val="-3"/>
                <w:sz w:val="20"/>
              </w:rPr>
              <w:t xml:space="preserve">does </w:t>
            </w:r>
            <w:r>
              <w:rPr>
                <w:rFonts w:ascii="Times New Roman"/>
                <w:sz w:val="20"/>
              </w:rPr>
              <w:t>not present a grammatical problem.</w:t>
            </w:r>
          </w:p>
          <w:p w:rsidR="00B97254" w:rsidRDefault="00B97254">
            <w:pPr>
              <w:pStyle w:val="TableParagraph"/>
              <w:spacing w:line="254" w:lineRule="auto"/>
              <w:ind w:left="100" w:right="338"/>
              <w:rPr>
                <w:rFonts w:ascii="Times New Roman"/>
                <w:sz w:val="20"/>
              </w:rPr>
            </w:pPr>
          </w:p>
          <w:p w:rsidR="00B97254" w:rsidRDefault="00B97254">
            <w:pPr>
              <w:pStyle w:val="TableParagraph"/>
              <w:spacing w:line="254" w:lineRule="auto"/>
              <w:ind w:left="100" w:right="3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11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An example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 xml:space="preserve">a reader </w:t>
            </w:r>
            <w:r>
              <w:rPr>
                <w:rFonts w:ascii="Times New Roman"/>
                <w:b/>
                <w:sz w:val="20"/>
              </w:rPr>
              <w:t xml:space="preserve">NOT </w:t>
            </w:r>
            <w:r>
              <w:rPr>
                <w:rFonts w:ascii="Times New Roman"/>
                <w:sz w:val="20"/>
              </w:rPr>
              <w:t xml:space="preserve">using a structural </w:t>
            </w:r>
            <w:r>
              <w:rPr>
                <w:rFonts w:ascii="Times New Roman"/>
                <w:spacing w:val="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cue,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ind w:right="18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sat</w:t>
            </w:r>
          </w:p>
          <w:p w:rsidR="000F484E" w:rsidRDefault="00645650">
            <w:pPr>
              <w:pStyle w:val="TableParagraph"/>
              <w:spacing w:before="15"/>
              <w:ind w:lef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The small cat was </w:t>
            </w:r>
            <w:r>
              <w:rPr>
                <w:rFonts w:ascii="Times New Roman"/>
                <w:b/>
                <w:sz w:val="20"/>
              </w:rPr>
              <w:t xml:space="preserve">sitting </w:t>
            </w:r>
            <w:r>
              <w:rPr>
                <w:rFonts w:ascii="Times New Roman"/>
                <w:sz w:val="20"/>
              </w:rPr>
              <w:t xml:space="preserve">quietly </w:t>
            </w:r>
            <w:r>
              <w:rPr>
                <w:rFonts w:ascii="Times New Roman"/>
                <w:spacing w:val="-3"/>
                <w:sz w:val="20"/>
              </w:rPr>
              <w:t xml:space="preserve">by </w:t>
            </w:r>
            <w:r>
              <w:rPr>
                <w:rFonts w:ascii="Times New Roman"/>
                <w:sz w:val="20"/>
              </w:rPr>
              <w:t>the</w:t>
            </w:r>
            <w:r>
              <w:rPr>
                <w:rFonts w:ascii="Times New Roman"/>
                <w:spacing w:val="33"/>
                <w:sz w:val="20"/>
              </w:rPr>
              <w:t xml:space="preserve"> </w:t>
            </w:r>
            <w:r>
              <w:rPr>
                <w:rFonts w:ascii="Times New Roman"/>
                <w:spacing w:val="-3"/>
                <w:sz w:val="20"/>
              </w:rPr>
              <w:t>window.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spacing w:line="254" w:lineRule="auto"/>
              <w:ind w:left="100" w:right="5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In this example, the substitution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 xml:space="preserve">sat </w:t>
            </w:r>
            <w:r>
              <w:rPr>
                <w:rFonts w:ascii="Times New Roman"/>
                <w:spacing w:val="-4"/>
                <w:sz w:val="20"/>
              </w:rPr>
              <w:t xml:space="preserve">for </w:t>
            </w:r>
            <w:r>
              <w:rPr>
                <w:rFonts w:ascii="Times New Roman"/>
                <w:sz w:val="20"/>
              </w:rPr>
              <w:t xml:space="preserve">sitting creates a grammatical error and </w:t>
            </w:r>
            <w:r>
              <w:rPr>
                <w:rFonts w:ascii="Times New Roman"/>
                <w:spacing w:val="-3"/>
                <w:sz w:val="20"/>
              </w:rPr>
              <w:t xml:space="preserve">does </w:t>
            </w:r>
            <w:r>
              <w:rPr>
                <w:rFonts w:ascii="Times New Roman"/>
                <w:sz w:val="20"/>
              </w:rPr>
              <w:t xml:space="preserve">not </w:t>
            </w:r>
            <w:r>
              <w:rPr>
                <w:rFonts w:ascii="Times New Roman"/>
                <w:spacing w:val="-3"/>
                <w:sz w:val="20"/>
              </w:rPr>
              <w:t xml:space="preserve">follow </w:t>
            </w:r>
            <w:r>
              <w:rPr>
                <w:rFonts w:ascii="Times New Roman"/>
                <w:sz w:val="20"/>
              </w:rPr>
              <w:t xml:space="preserve">the rules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>language.</w:t>
            </w:r>
            <w:r w:rsidR="00B97254">
              <w:rPr>
                <w:rFonts w:ascii="Times New Roman"/>
                <w:sz w:val="20"/>
              </w:rPr>
              <w:t xml:space="preserve">  </w:t>
            </w:r>
            <w:r w:rsidR="00B97254" w:rsidRPr="002F2DC3">
              <w:rPr>
                <w:rFonts w:ascii="Times New Roman"/>
                <w:b/>
                <w:sz w:val="20"/>
              </w:rPr>
              <w:t>THIS WOULD BE SCORED AS A MEANING AND VISUAL ERROR.</w:t>
            </w:r>
            <w:r w:rsidR="00B97254">
              <w:rPr>
                <w:rFonts w:ascii="Times New Roman"/>
                <w:sz w:val="20"/>
              </w:rPr>
              <w:t xml:space="preserve"> </w:t>
            </w:r>
          </w:p>
        </w:tc>
      </w:tr>
      <w:tr w:rsidR="000F484E" w:rsidTr="00B97254">
        <w:trPr>
          <w:trHeight w:hRule="exact" w:val="2250"/>
        </w:trPr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11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An example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 xml:space="preserve">a reader using </w:t>
            </w:r>
            <w:r>
              <w:rPr>
                <w:rFonts w:ascii="Times New Roman"/>
                <w:b/>
                <w:sz w:val="20"/>
              </w:rPr>
              <w:t>VISUAL</w:t>
            </w:r>
            <w:r>
              <w:rPr>
                <w:rFonts w:ascii="Times New Roman"/>
                <w:b/>
                <w:spacing w:val="2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cue,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ind w:left="9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smell</w:t>
            </w:r>
          </w:p>
          <w:p w:rsidR="000F484E" w:rsidRDefault="00645650">
            <w:pPr>
              <w:pStyle w:val="TableParagraph"/>
              <w:spacing w:before="15"/>
              <w:ind w:lef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The </w:t>
            </w:r>
            <w:r>
              <w:rPr>
                <w:rFonts w:ascii="Times New Roman"/>
                <w:b/>
                <w:sz w:val="20"/>
              </w:rPr>
              <w:t xml:space="preserve">small </w:t>
            </w:r>
            <w:r>
              <w:rPr>
                <w:rFonts w:ascii="Times New Roman"/>
                <w:sz w:val="20"/>
              </w:rPr>
              <w:t xml:space="preserve">cat was sitting quietly </w:t>
            </w:r>
            <w:r>
              <w:rPr>
                <w:rFonts w:ascii="Times New Roman"/>
                <w:spacing w:val="-3"/>
                <w:sz w:val="20"/>
              </w:rPr>
              <w:t xml:space="preserve">by </w:t>
            </w:r>
            <w:r>
              <w:rPr>
                <w:rFonts w:ascii="Times New Roman"/>
                <w:sz w:val="20"/>
              </w:rPr>
              <w:t>the</w:t>
            </w:r>
            <w:r>
              <w:rPr>
                <w:rFonts w:ascii="Times New Roman"/>
                <w:spacing w:val="34"/>
                <w:sz w:val="20"/>
              </w:rPr>
              <w:t xml:space="preserve"> </w:t>
            </w:r>
            <w:r>
              <w:rPr>
                <w:rFonts w:ascii="Times New Roman"/>
                <w:spacing w:val="-3"/>
                <w:sz w:val="20"/>
              </w:rPr>
              <w:t>window.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spacing w:line="254" w:lineRule="auto"/>
              <w:ind w:left="100" w:right="5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In this example, the substitution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 xml:space="preserve">smell </w:t>
            </w:r>
            <w:r>
              <w:rPr>
                <w:rFonts w:ascii="Times New Roman"/>
                <w:spacing w:val="-4"/>
                <w:sz w:val="20"/>
              </w:rPr>
              <w:t xml:space="preserve">for </w:t>
            </w:r>
            <w:r>
              <w:rPr>
                <w:rFonts w:ascii="Times New Roman"/>
                <w:sz w:val="20"/>
              </w:rPr>
              <w:t xml:space="preserve">small </w:t>
            </w:r>
            <w:r>
              <w:rPr>
                <w:rFonts w:ascii="Times New Roman"/>
                <w:spacing w:val="-3"/>
                <w:sz w:val="20"/>
              </w:rPr>
              <w:t xml:space="preserve">shows </w:t>
            </w:r>
            <w:r>
              <w:rPr>
                <w:rFonts w:ascii="Times New Roman"/>
                <w:sz w:val="20"/>
              </w:rPr>
              <w:t xml:space="preserve">that the reader used the </w:t>
            </w:r>
            <w:r w:rsidR="00B97254">
              <w:rPr>
                <w:rFonts w:ascii="Times New Roman"/>
                <w:sz w:val="20"/>
              </w:rPr>
              <w:t>beginning</w:t>
            </w:r>
            <w:r>
              <w:rPr>
                <w:rFonts w:ascii="Times New Roman"/>
                <w:sz w:val="20"/>
              </w:rPr>
              <w:t xml:space="preserve"> blend as </w:t>
            </w:r>
            <w:r>
              <w:rPr>
                <w:rFonts w:ascii="Times New Roman"/>
                <w:spacing w:val="-3"/>
                <w:sz w:val="20"/>
              </w:rPr>
              <w:t xml:space="preserve">well </w:t>
            </w:r>
            <w:r>
              <w:rPr>
                <w:rFonts w:ascii="Times New Roman"/>
                <w:sz w:val="20"/>
              </w:rPr>
              <w:t xml:space="preserve">as the middle consonant L, possibly recognizing the double L pattern in the </w:t>
            </w:r>
            <w:r w:rsidR="00B97254">
              <w:rPr>
                <w:rFonts w:ascii="Times New Roman"/>
                <w:spacing w:val="-3"/>
                <w:sz w:val="20"/>
              </w:rPr>
              <w:t xml:space="preserve">word </w:t>
            </w:r>
            <w:r w:rsidR="00B97254">
              <w:rPr>
                <w:rFonts w:ascii="Times New Roman"/>
                <w:spacing w:val="5"/>
                <w:sz w:val="20"/>
              </w:rPr>
              <w:t>smell</w:t>
            </w:r>
            <w:r>
              <w:rPr>
                <w:rFonts w:ascii="Times New Roman"/>
                <w:sz w:val="20"/>
              </w:rPr>
              <w:t>.</w:t>
            </w:r>
          </w:p>
        </w:tc>
        <w:tc>
          <w:tcPr>
            <w:tcW w:w="6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84E" w:rsidRDefault="00645650">
            <w:pPr>
              <w:pStyle w:val="TableParagraph"/>
              <w:spacing w:before="111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An example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 xml:space="preserve">a reader </w:t>
            </w:r>
            <w:r>
              <w:rPr>
                <w:rFonts w:ascii="Times New Roman"/>
                <w:b/>
                <w:sz w:val="20"/>
              </w:rPr>
              <w:t xml:space="preserve">NOT </w:t>
            </w:r>
            <w:r>
              <w:rPr>
                <w:rFonts w:ascii="Times New Roman"/>
                <w:sz w:val="20"/>
              </w:rPr>
              <w:t>using a visual</w:t>
            </w:r>
            <w:r>
              <w:rPr>
                <w:rFonts w:ascii="Times New Roman"/>
                <w:spacing w:val="4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cue,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B97254">
            <w:pPr>
              <w:pStyle w:val="TableParagraph"/>
              <w:ind w:left="9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little</w:t>
            </w:r>
          </w:p>
          <w:p w:rsidR="000F484E" w:rsidRDefault="00645650">
            <w:pPr>
              <w:pStyle w:val="TableParagraph"/>
              <w:spacing w:before="15"/>
              <w:ind w:left="5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The </w:t>
            </w:r>
            <w:r>
              <w:rPr>
                <w:rFonts w:ascii="Times New Roman"/>
                <w:b/>
                <w:sz w:val="20"/>
              </w:rPr>
              <w:t xml:space="preserve">small </w:t>
            </w:r>
            <w:r>
              <w:rPr>
                <w:rFonts w:ascii="Times New Roman"/>
                <w:sz w:val="20"/>
              </w:rPr>
              <w:t xml:space="preserve">cat was sitting quietly </w:t>
            </w:r>
            <w:r>
              <w:rPr>
                <w:rFonts w:ascii="Times New Roman"/>
                <w:spacing w:val="-3"/>
                <w:sz w:val="20"/>
              </w:rPr>
              <w:t xml:space="preserve">by </w:t>
            </w:r>
            <w:r>
              <w:rPr>
                <w:rFonts w:ascii="Times New Roman"/>
                <w:sz w:val="20"/>
              </w:rPr>
              <w:t>the</w:t>
            </w:r>
            <w:r>
              <w:rPr>
                <w:rFonts w:ascii="Times New Roman"/>
                <w:spacing w:val="34"/>
                <w:sz w:val="20"/>
              </w:rPr>
              <w:t xml:space="preserve"> </w:t>
            </w:r>
            <w:r>
              <w:rPr>
                <w:rFonts w:ascii="Times New Roman"/>
                <w:spacing w:val="-3"/>
                <w:sz w:val="20"/>
              </w:rPr>
              <w:t>window.</w:t>
            </w:r>
          </w:p>
          <w:p w:rsidR="000F484E" w:rsidRDefault="000F484E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F484E" w:rsidRDefault="00645650">
            <w:pPr>
              <w:pStyle w:val="TableParagraph"/>
              <w:spacing w:line="254" w:lineRule="auto"/>
              <w:ind w:left="100" w:right="1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 xml:space="preserve">In this example, the substitution </w:t>
            </w:r>
            <w:r>
              <w:rPr>
                <w:rFonts w:ascii="Times New Roman"/>
                <w:spacing w:val="-3"/>
                <w:sz w:val="20"/>
              </w:rPr>
              <w:t xml:space="preserve">of </w:t>
            </w:r>
            <w:r>
              <w:rPr>
                <w:rFonts w:ascii="Times New Roman"/>
                <w:sz w:val="20"/>
              </w:rPr>
              <w:t xml:space="preserve">little </w:t>
            </w:r>
            <w:r>
              <w:rPr>
                <w:rFonts w:ascii="Times New Roman"/>
                <w:spacing w:val="-4"/>
                <w:sz w:val="20"/>
              </w:rPr>
              <w:t xml:space="preserve">for </w:t>
            </w:r>
            <w:r>
              <w:rPr>
                <w:rFonts w:ascii="Times New Roman"/>
                <w:sz w:val="20"/>
              </w:rPr>
              <w:t xml:space="preserve">small indicates that the cues </w:t>
            </w:r>
            <w:r>
              <w:rPr>
                <w:rFonts w:ascii="Times New Roman"/>
                <w:spacing w:val="-4"/>
                <w:sz w:val="20"/>
              </w:rPr>
              <w:t xml:space="preserve">for </w:t>
            </w:r>
            <w:r>
              <w:rPr>
                <w:rFonts w:ascii="Times New Roman"/>
                <w:sz w:val="20"/>
              </w:rPr>
              <w:t xml:space="preserve">the letters were not used. </w:t>
            </w:r>
            <w:r w:rsidR="00B97254">
              <w:rPr>
                <w:rFonts w:ascii="Times New Roman"/>
                <w:sz w:val="20"/>
              </w:rPr>
              <w:t xml:space="preserve">Neither the beginning, end </w:t>
            </w:r>
            <w:r w:rsidR="00B97254">
              <w:rPr>
                <w:rFonts w:ascii="Times New Roman"/>
                <w:spacing w:val="-3"/>
                <w:sz w:val="20"/>
              </w:rPr>
              <w:t>nor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chunk within the </w:t>
            </w:r>
            <w:r>
              <w:rPr>
                <w:rFonts w:ascii="Times New Roman"/>
                <w:spacing w:val="-3"/>
                <w:sz w:val="20"/>
              </w:rPr>
              <w:t xml:space="preserve">word </w:t>
            </w:r>
            <w:r>
              <w:rPr>
                <w:rFonts w:ascii="Times New Roman"/>
                <w:sz w:val="20"/>
              </w:rPr>
              <w:t>is similar</w:t>
            </w:r>
            <w:r>
              <w:rPr>
                <w:rFonts w:ascii="Times New Roman"/>
                <w:spacing w:val="2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visually.</w:t>
            </w:r>
            <w:r w:rsidR="00B97254">
              <w:rPr>
                <w:rFonts w:ascii="Times New Roman"/>
                <w:sz w:val="20"/>
              </w:rPr>
              <w:t xml:space="preserve">  </w:t>
            </w:r>
            <w:r w:rsidR="00B97254" w:rsidRPr="002F2DC3">
              <w:rPr>
                <w:rFonts w:ascii="Times New Roman"/>
                <w:b/>
                <w:sz w:val="20"/>
              </w:rPr>
              <w:t>THIS WOULD BE SCORED AS A MEANING ERROR</w:t>
            </w:r>
          </w:p>
        </w:tc>
      </w:tr>
    </w:tbl>
    <w:p w:rsidR="00645650" w:rsidRDefault="00645650"/>
    <w:p w:rsidR="00AF0705" w:rsidRDefault="00AF0705"/>
    <w:p w:rsidR="00AF0705" w:rsidRDefault="00AF0705">
      <w:bookmarkStart w:id="0" w:name="_GoBack"/>
      <w:bookmarkEnd w:id="0"/>
    </w:p>
    <w:sectPr w:rsidR="00AF0705">
      <w:pgSz w:w="15840" w:h="12240" w:orient="landscape"/>
      <w:pgMar w:top="11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A5E" w:rsidRDefault="00D43A5E" w:rsidP="00B97254">
      <w:r>
        <w:separator/>
      </w:r>
    </w:p>
  </w:endnote>
  <w:endnote w:type="continuationSeparator" w:id="0">
    <w:p w:rsidR="00D43A5E" w:rsidRDefault="00D43A5E" w:rsidP="00B97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254" w:rsidRDefault="00B97254">
    <w:pPr>
      <w:pStyle w:val="Footer"/>
    </w:pPr>
  </w:p>
  <w:p w:rsidR="00B97254" w:rsidRDefault="00B972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87" w:rsidRDefault="00EC7387">
    <w:pPr>
      <w:pStyle w:val="Footer"/>
    </w:pPr>
    <w:r>
      <w:t xml:space="preserve">The Three Cueing Systems – Page </w:t>
    </w:r>
    <w:r>
      <w:fldChar w:fldCharType="begin"/>
    </w:r>
    <w:r>
      <w:instrText xml:space="preserve"> PAGE   \* MERGEFORMAT </w:instrText>
    </w:r>
    <w:r>
      <w:fldChar w:fldCharType="separate"/>
    </w:r>
    <w:r w:rsidR="0085582A">
      <w:rPr>
        <w:noProof/>
      </w:rPr>
      <w:t>5</w:t>
    </w:r>
    <w:r>
      <w:rPr>
        <w:noProof/>
      </w:rPr>
      <w:fldChar w:fldCharType="end"/>
    </w:r>
  </w:p>
  <w:p w:rsidR="00EC7387" w:rsidRDefault="00EC73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A5E" w:rsidRDefault="00D43A5E" w:rsidP="00B97254">
      <w:r>
        <w:separator/>
      </w:r>
    </w:p>
  </w:footnote>
  <w:footnote w:type="continuationSeparator" w:id="0">
    <w:p w:rsidR="00D43A5E" w:rsidRDefault="00D43A5E" w:rsidP="00B97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F20CE"/>
    <w:multiLevelType w:val="hybridMultilevel"/>
    <w:tmpl w:val="7A0EDDEC"/>
    <w:lvl w:ilvl="0" w:tplc="04090001">
      <w:start w:val="1"/>
      <w:numFmt w:val="bullet"/>
      <w:lvlText w:val=""/>
      <w:lvlJc w:val="left"/>
      <w:pPr>
        <w:ind w:left="100" w:hanging="144"/>
      </w:pPr>
      <w:rPr>
        <w:rFonts w:ascii="Symbol" w:hAnsi="Symbol" w:hint="default"/>
        <w:w w:val="99"/>
        <w:sz w:val="24"/>
        <w:szCs w:val="24"/>
      </w:rPr>
    </w:lvl>
    <w:lvl w:ilvl="1" w:tplc="312CC744">
      <w:start w:val="1"/>
      <w:numFmt w:val="bullet"/>
      <w:lvlText w:val="•"/>
      <w:lvlJc w:val="left"/>
      <w:pPr>
        <w:ind w:left="427" w:hanging="144"/>
      </w:pPr>
      <w:rPr>
        <w:rFonts w:hint="default"/>
      </w:rPr>
    </w:lvl>
    <w:lvl w:ilvl="2" w:tplc="FC305F02">
      <w:start w:val="1"/>
      <w:numFmt w:val="bullet"/>
      <w:lvlText w:val="•"/>
      <w:lvlJc w:val="left"/>
      <w:pPr>
        <w:ind w:left="754" w:hanging="144"/>
      </w:pPr>
      <w:rPr>
        <w:rFonts w:hint="default"/>
      </w:rPr>
    </w:lvl>
    <w:lvl w:ilvl="3" w:tplc="354E4E10">
      <w:start w:val="1"/>
      <w:numFmt w:val="bullet"/>
      <w:lvlText w:val="•"/>
      <w:lvlJc w:val="left"/>
      <w:pPr>
        <w:ind w:left="1082" w:hanging="144"/>
      </w:pPr>
      <w:rPr>
        <w:rFonts w:hint="default"/>
      </w:rPr>
    </w:lvl>
    <w:lvl w:ilvl="4" w:tplc="47DC57A8">
      <w:start w:val="1"/>
      <w:numFmt w:val="bullet"/>
      <w:lvlText w:val="•"/>
      <w:lvlJc w:val="left"/>
      <w:pPr>
        <w:ind w:left="1409" w:hanging="144"/>
      </w:pPr>
      <w:rPr>
        <w:rFonts w:hint="default"/>
      </w:rPr>
    </w:lvl>
    <w:lvl w:ilvl="5" w:tplc="3C3C41D6">
      <w:start w:val="1"/>
      <w:numFmt w:val="bullet"/>
      <w:lvlText w:val="•"/>
      <w:lvlJc w:val="left"/>
      <w:pPr>
        <w:ind w:left="1737" w:hanging="144"/>
      </w:pPr>
      <w:rPr>
        <w:rFonts w:hint="default"/>
      </w:rPr>
    </w:lvl>
    <w:lvl w:ilvl="6" w:tplc="2D2A240A">
      <w:start w:val="1"/>
      <w:numFmt w:val="bullet"/>
      <w:lvlText w:val="•"/>
      <w:lvlJc w:val="left"/>
      <w:pPr>
        <w:ind w:left="2064" w:hanging="144"/>
      </w:pPr>
      <w:rPr>
        <w:rFonts w:hint="default"/>
      </w:rPr>
    </w:lvl>
    <w:lvl w:ilvl="7" w:tplc="10108276">
      <w:start w:val="1"/>
      <w:numFmt w:val="bullet"/>
      <w:lvlText w:val="•"/>
      <w:lvlJc w:val="left"/>
      <w:pPr>
        <w:ind w:left="2392" w:hanging="144"/>
      </w:pPr>
      <w:rPr>
        <w:rFonts w:hint="default"/>
      </w:rPr>
    </w:lvl>
    <w:lvl w:ilvl="8" w:tplc="6786E65A">
      <w:start w:val="1"/>
      <w:numFmt w:val="bullet"/>
      <w:lvlText w:val="•"/>
      <w:lvlJc w:val="left"/>
      <w:pPr>
        <w:ind w:left="2719" w:hanging="144"/>
      </w:pPr>
      <w:rPr>
        <w:rFonts w:hint="default"/>
      </w:rPr>
    </w:lvl>
  </w:abstractNum>
  <w:abstractNum w:abstractNumId="1" w15:restartNumberingAfterBreak="0">
    <w:nsid w:val="1A363572"/>
    <w:multiLevelType w:val="hybridMultilevel"/>
    <w:tmpl w:val="0CD0D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473E8"/>
    <w:multiLevelType w:val="hybridMultilevel"/>
    <w:tmpl w:val="D6D2B0B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257941F8"/>
    <w:multiLevelType w:val="hybridMultilevel"/>
    <w:tmpl w:val="EE409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41AE2"/>
    <w:multiLevelType w:val="hybridMultilevel"/>
    <w:tmpl w:val="111CC7E0"/>
    <w:lvl w:ilvl="0" w:tplc="91A60506">
      <w:start w:val="1"/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312CC744">
      <w:start w:val="1"/>
      <w:numFmt w:val="bullet"/>
      <w:lvlText w:val="•"/>
      <w:lvlJc w:val="left"/>
      <w:pPr>
        <w:ind w:left="427" w:hanging="144"/>
      </w:pPr>
      <w:rPr>
        <w:rFonts w:hint="default"/>
      </w:rPr>
    </w:lvl>
    <w:lvl w:ilvl="2" w:tplc="FC305F02">
      <w:start w:val="1"/>
      <w:numFmt w:val="bullet"/>
      <w:lvlText w:val="•"/>
      <w:lvlJc w:val="left"/>
      <w:pPr>
        <w:ind w:left="754" w:hanging="144"/>
      </w:pPr>
      <w:rPr>
        <w:rFonts w:hint="default"/>
      </w:rPr>
    </w:lvl>
    <w:lvl w:ilvl="3" w:tplc="354E4E10">
      <w:start w:val="1"/>
      <w:numFmt w:val="bullet"/>
      <w:lvlText w:val="•"/>
      <w:lvlJc w:val="left"/>
      <w:pPr>
        <w:ind w:left="1082" w:hanging="144"/>
      </w:pPr>
      <w:rPr>
        <w:rFonts w:hint="default"/>
      </w:rPr>
    </w:lvl>
    <w:lvl w:ilvl="4" w:tplc="47DC57A8">
      <w:start w:val="1"/>
      <w:numFmt w:val="bullet"/>
      <w:lvlText w:val="•"/>
      <w:lvlJc w:val="left"/>
      <w:pPr>
        <w:ind w:left="1409" w:hanging="144"/>
      </w:pPr>
      <w:rPr>
        <w:rFonts w:hint="default"/>
      </w:rPr>
    </w:lvl>
    <w:lvl w:ilvl="5" w:tplc="3C3C41D6">
      <w:start w:val="1"/>
      <w:numFmt w:val="bullet"/>
      <w:lvlText w:val="•"/>
      <w:lvlJc w:val="left"/>
      <w:pPr>
        <w:ind w:left="1737" w:hanging="144"/>
      </w:pPr>
      <w:rPr>
        <w:rFonts w:hint="default"/>
      </w:rPr>
    </w:lvl>
    <w:lvl w:ilvl="6" w:tplc="2D2A240A">
      <w:start w:val="1"/>
      <w:numFmt w:val="bullet"/>
      <w:lvlText w:val="•"/>
      <w:lvlJc w:val="left"/>
      <w:pPr>
        <w:ind w:left="2064" w:hanging="144"/>
      </w:pPr>
      <w:rPr>
        <w:rFonts w:hint="default"/>
      </w:rPr>
    </w:lvl>
    <w:lvl w:ilvl="7" w:tplc="10108276">
      <w:start w:val="1"/>
      <w:numFmt w:val="bullet"/>
      <w:lvlText w:val="•"/>
      <w:lvlJc w:val="left"/>
      <w:pPr>
        <w:ind w:left="2392" w:hanging="144"/>
      </w:pPr>
      <w:rPr>
        <w:rFonts w:hint="default"/>
      </w:rPr>
    </w:lvl>
    <w:lvl w:ilvl="8" w:tplc="6786E65A">
      <w:start w:val="1"/>
      <w:numFmt w:val="bullet"/>
      <w:lvlText w:val="•"/>
      <w:lvlJc w:val="left"/>
      <w:pPr>
        <w:ind w:left="2719" w:hanging="144"/>
      </w:pPr>
      <w:rPr>
        <w:rFonts w:hint="default"/>
      </w:rPr>
    </w:lvl>
  </w:abstractNum>
  <w:abstractNum w:abstractNumId="5" w15:restartNumberingAfterBreak="0">
    <w:nsid w:val="37434A6F"/>
    <w:multiLevelType w:val="hybridMultilevel"/>
    <w:tmpl w:val="864690CE"/>
    <w:lvl w:ilvl="0" w:tplc="2250A158">
      <w:start w:val="1"/>
      <w:numFmt w:val="bullet"/>
      <w:lvlText w:val="-"/>
      <w:lvlJc w:val="left"/>
      <w:pPr>
        <w:ind w:left="8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406062FC"/>
    <w:multiLevelType w:val="hybridMultilevel"/>
    <w:tmpl w:val="6CFA1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42791"/>
    <w:multiLevelType w:val="hybridMultilevel"/>
    <w:tmpl w:val="6202458A"/>
    <w:lvl w:ilvl="0" w:tplc="2250A158">
      <w:start w:val="1"/>
      <w:numFmt w:val="bullet"/>
      <w:lvlText w:val="-"/>
      <w:lvlJc w:val="left"/>
      <w:pPr>
        <w:ind w:left="100" w:hanging="144"/>
      </w:pPr>
      <w:rPr>
        <w:rFonts w:ascii="Courier New" w:hAnsi="Courier New" w:hint="default"/>
        <w:w w:val="99"/>
        <w:sz w:val="24"/>
        <w:szCs w:val="24"/>
      </w:rPr>
    </w:lvl>
    <w:lvl w:ilvl="1" w:tplc="FD846616">
      <w:start w:val="1"/>
      <w:numFmt w:val="bullet"/>
      <w:lvlText w:val="•"/>
      <w:lvlJc w:val="left"/>
      <w:pPr>
        <w:ind w:left="431" w:hanging="144"/>
      </w:pPr>
      <w:rPr>
        <w:rFonts w:hint="default"/>
      </w:rPr>
    </w:lvl>
    <w:lvl w:ilvl="2" w:tplc="D82CA0CC">
      <w:start w:val="1"/>
      <w:numFmt w:val="bullet"/>
      <w:lvlText w:val="•"/>
      <w:lvlJc w:val="left"/>
      <w:pPr>
        <w:ind w:left="762" w:hanging="144"/>
      </w:pPr>
      <w:rPr>
        <w:rFonts w:hint="default"/>
      </w:rPr>
    </w:lvl>
    <w:lvl w:ilvl="3" w:tplc="5E4E5D00">
      <w:start w:val="1"/>
      <w:numFmt w:val="bullet"/>
      <w:lvlText w:val="•"/>
      <w:lvlJc w:val="left"/>
      <w:pPr>
        <w:ind w:left="1093" w:hanging="144"/>
      </w:pPr>
      <w:rPr>
        <w:rFonts w:hint="default"/>
      </w:rPr>
    </w:lvl>
    <w:lvl w:ilvl="4" w:tplc="57BA12E6">
      <w:start w:val="1"/>
      <w:numFmt w:val="bullet"/>
      <w:lvlText w:val="•"/>
      <w:lvlJc w:val="left"/>
      <w:pPr>
        <w:ind w:left="1425" w:hanging="144"/>
      </w:pPr>
      <w:rPr>
        <w:rFonts w:hint="default"/>
      </w:rPr>
    </w:lvl>
    <w:lvl w:ilvl="5" w:tplc="817A9F8C">
      <w:start w:val="1"/>
      <w:numFmt w:val="bullet"/>
      <w:lvlText w:val="•"/>
      <w:lvlJc w:val="left"/>
      <w:pPr>
        <w:ind w:left="1756" w:hanging="144"/>
      </w:pPr>
      <w:rPr>
        <w:rFonts w:hint="default"/>
      </w:rPr>
    </w:lvl>
    <w:lvl w:ilvl="6" w:tplc="4C3AAF22">
      <w:start w:val="1"/>
      <w:numFmt w:val="bullet"/>
      <w:lvlText w:val="•"/>
      <w:lvlJc w:val="left"/>
      <w:pPr>
        <w:ind w:left="2087" w:hanging="144"/>
      </w:pPr>
      <w:rPr>
        <w:rFonts w:hint="default"/>
      </w:rPr>
    </w:lvl>
    <w:lvl w:ilvl="7" w:tplc="34367AA2">
      <w:start w:val="1"/>
      <w:numFmt w:val="bullet"/>
      <w:lvlText w:val="•"/>
      <w:lvlJc w:val="left"/>
      <w:pPr>
        <w:ind w:left="2418" w:hanging="144"/>
      </w:pPr>
      <w:rPr>
        <w:rFonts w:hint="default"/>
      </w:rPr>
    </w:lvl>
    <w:lvl w:ilvl="8" w:tplc="1BFE2BAA">
      <w:start w:val="1"/>
      <w:numFmt w:val="bullet"/>
      <w:lvlText w:val="•"/>
      <w:lvlJc w:val="left"/>
      <w:pPr>
        <w:ind w:left="2750" w:hanging="144"/>
      </w:pPr>
      <w:rPr>
        <w:rFonts w:hint="default"/>
      </w:rPr>
    </w:lvl>
  </w:abstractNum>
  <w:abstractNum w:abstractNumId="8" w15:restartNumberingAfterBreak="0">
    <w:nsid w:val="4E7E6BCC"/>
    <w:multiLevelType w:val="hybridMultilevel"/>
    <w:tmpl w:val="8AFEB4B6"/>
    <w:lvl w:ilvl="0" w:tplc="5BD460F4">
      <w:start w:val="1"/>
      <w:numFmt w:val="bullet"/>
      <w:lvlText w:val="-"/>
      <w:lvlJc w:val="left"/>
      <w:pPr>
        <w:ind w:left="244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D3BC4F6C">
      <w:start w:val="1"/>
      <w:numFmt w:val="bullet"/>
      <w:lvlText w:val="•"/>
      <w:lvlJc w:val="left"/>
      <w:pPr>
        <w:ind w:left="589" w:hanging="144"/>
      </w:pPr>
      <w:rPr>
        <w:rFonts w:hint="default"/>
      </w:rPr>
    </w:lvl>
    <w:lvl w:ilvl="2" w:tplc="3774AB8A">
      <w:start w:val="1"/>
      <w:numFmt w:val="bullet"/>
      <w:lvlText w:val="•"/>
      <w:lvlJc w:val="left"/>
      <w:pPr>
        <w:ind w:left="939" w:hanging="144"/>
      </w:pPr>
      <w:rPr>
        <w:rFonts w:hint="default"/>
      </w:rPr>
    </w:lvl>
    <w:lvl w:ilvl="3" w:tplc="7A48B900">
      <w:start w:val="1"/>
      <w:numFmt w:val="bullet"/>
      <w:lvlText w:val="•"/>
      <w:lvlJc w:val="left"/>
      <w:pPr>
        <w:ind w:left="1289" w:hanging="144"/>
      </w:pPr>
      <w:rPr>
        <w:rFonts w:hint="default"/>
      </w:rPr>
    </w:lvl>
    <w:lvl w:ilvl="4" w:tplc="DB18D31E">
      <w:start w:val="1"/>
      <w:numFmt w:val="bullet"/>
      <w:lvlText w:val="•"/>
      <w:lvlJc w:val="left"/>
      <w:pPr>
        <w:ind w:left="1639" w:hanging="144"/>
      </w:pPr>
      <w:rPr>
        <w:rFonts w:hint="default"/>
      </w:rPr>
    </w:lvl>
    <w:lvl w:ilvl="5" w:tplc="CBB6C1F6">
      <w:start w:val="1"/>
      <w:numFmt w:val="bullet"/>
      <w:lvlText w:val="•"/>
      <w:lvlJc w:val="left"/>
      <w:pPr>
        <w:ind w:left="1989" w:hanging="144"/>
      </w:pPr>
      <w:rPr>
        <w:rFonts w:hint="default"/>
      </w:rPr>
    </w:lvl>
    <w:lvl w:ilvl="6" w:tplc="6FBCF490">
      <w:start w:val="1"/>
      <w:numFmt w:val="bullet"/>
      <w:lvlText w:val="•"/>
      <w:lvlJc w:val="left"/>
      <w:pPr>
        <w:ind w:left="2339" w:hanging="144"/>
      </w:pPr>
      <w:rPr>
        <w:rFonts w:hint="default"/>
      </w:rPr>
    </w:lvl>
    <w:lvl w:ilvl="7" w:tplc="C1661E7C">
      <w:start w:val="1"/>
      <w:numFmt w:val="bullet"/>
      <w:lvlText w:val="•"/>
      <w:lvlJc w:val="left"/>
      <w:pPr>
        <w:ind w:left="2689" w:hanging="144"/>
      </w:pPr>
      <w:rPr>
        <w:rFonts w:hint="default"/>
      </w:rPr>
    </w:lvl>
    <w:lvl w:ilvl="8" w:tplc="F6E2D158">
      <w:start w:val="1"/>
      <w:numFmt w:val="bullet"/>
      <w:lvlText w:val="•"/>
      <w:lvlJc w:val="left"/>
      <w:pPr>
        <w:ind w:left="3039" w:hanging="144"/>
      </w:pPr>
      <w:rPr>
        <w:rFonts w:hint="default"/>
      </w:rPr>
    </w:lvl>
  </w:abstractNum>
  <w:abstractNum w:abstractNumId="9" w15:restartNumberingAfterBreak="0">
    <w:nsid w:val="500473FA"/>
    <w:multiLevelType w:val="hybridMultilevel"/>
    <w:tmpl w:val="40CE787C"/>
    <w:lvl w:ilvl="0" w:tplc="94087888">
      <w:start w:val="1"/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67FC962C">
      <w:start w:val="1"/>
      <w:numFmt w:val="bullet"/>
      <w:lvlText w:val="•"/>
      <w:lvlJc w:val="left"/>
      <w:pPr>
        <w:ind w:left="463" w:hanging="144"/>
      </w:pPr>
      <w:rPr>
        <w:rFonts w:hint="default"/>
      </w:rPr>
    </w:lvl>
    <w:lvl w:ilvl="2" w:tplc="B7C22BA2">
      <w:start w:val="1"/>
      <w:numFmt w:val="bullet"/>
      <w:lvlText w:val="•"/>
      <w:lvlJc w:val="left"/>
      <w:pPr>
        <w:ind w:left="827" w:hanging="144"/>
      </w:pPr>
      <w:rPr>
        <w:rFonts w:hint="default"/>
      </w:rPr>
    </w:lvl>
    <w:lvl w:ilvl="3" w:tplc="40C04F4C">
      <w:start w:val="1"/>
      <w:numFmt w:val="bullet"/>
      <w:lvlText w:val="•"/>
      <w:lvlJc w:val="left"/>
      <w:pPr>
        <w:ind w:left="1191" w:hanging="144"/>
      </w:pPr>
      <w:rPr>
        <w:rFonts w:hint="default"/>
      </w:rPr>
    </w:lvl>
    <w:lvl w:ilvl="4" w:tplc="6884FE6E">
      <w:start w:val="1"/>
      <w:numFmt w:val="bullet"/>
      <w:lvlText w:val="•"/>
      <w:lvlJc w:val="left"/>
      <w:pPr>
        <w:ind w:left="1555" w:hanging="144"/>
      </w:pPr>
      <w:rPr>
        <w:rFonts w:hint="default"/>
      </w:rPr>
    </w:lvl>
    <w:lvl w:ilvl="5" w:tplc="89FE5BC2">
      <w:start w:val="1"/>
      <w:numFmt w:val="bullet"/>
      <w:lvlText w:val="•"/>
      <w:lvlJc w:val="left"/>
      <w:pPr>
        <w:ind w:left="1919" w:hanging="144"/>
      </w:pPr>
      <w:rPr>
        <w:rFonts w:hint="default"/>
      </w:rPr>
    </w:lvl>
    <w:lvl w:ilvl="6" w:tplc="A92C80AE">
      <w:start w:val="1"/>
      <w:numFmt w:val="bullet"/>
      <w:lvlText w:val="•"/>
      <w:lvlJc w:val="left"/>
      <w:pPr>
        <w:ind w:left="2283" w:hanging="144"/>
      </w:pPr>
      <w:rPr>
        <w:rFonts w:hint="default"/>
      </w:rPr>
    </w:lvl>
    <w:lvl w:ilvl="7" w:tplc="2528DC32">
      <w:start w:val="1"/>
      <w:numFmt w:val="bullet"/>
      <w:lvlText w:val="•"/>
      <w:lvlJc w:val="left"/>
      <w:pPr>
        <w:ind w:left="2647" w:hanging="144"/>
      </w:pPr>
      <w:rPr>
        <w:rFonts w:hint="default"/>
      </w:rPr>
    </w:lvl>
    <w:lvl w:ilvl="8" w:tplc="E9DE7494">
      <w:start w:val="1"/>
      <w:numFmt w:val="bullet"/>
      <w:lvlText w:val="•"/>
      <w:lvlJc w:val="left"/>
      <w:pPr>
        <w:ind w:left="3011" w:hanging="144"/>
      </w:pPr>
      <w:rPr>
        <w:rFonts w:hint="default"/>
      </w:rPr>
    </w:lvl>
  </w:abstractNum>
  <w:abstractNum w:abstractNumId="10" w15:restartNumberingAfterBreak="0">
    <w:nsid w:val="53B4689B"/>
    <w:multiLevelType w:val="hybridMultilevel"/>
    <w:tmpl w:val="AEE4E6D4"/>
    <w:lvl w:ilvl="0" w:tplc="0409000F">
      <w:start w:val="1"/>
      <w:numFmt w:val="decimal"/>
      <w:lvlText w:val="%1."/>
      <w:lvlJc w:val="left"/>
      <w:pPr>
        <w:ind w:left="100" w:hanging="144"/>
      </w:pPr>
      <w:rPr>
        <w:rFonts w:hint="default"/>
        <w:w w:val="99"/>
        <w:sz w:val="24"/>
        <w:szCs w:val="24"/>
      </w:rPr>
    </w:lvl>
    <w:lvl w:ilvl="1" w:tplc="312CC744">
      <w:start w:val="1"/>
      <w:numFmt w:val="bullet"/>
      <w:lvlText w:val="•"/>
      <w:lvlJc w:val="left"/>
      <w:pPr>
        <w:ind w:left="427" w:hanging="144"/>
      </w:pPr>
      <w:rPr>
        <w:rFonts w:hint="default"/>
      </w:rPr>
    </w:lvl>
    <w:lvl w:ilvl="2" w:tplc="FC305F02">
      <w:start w:val="1"/>
      <w:numFmt w:val="bullet"/>
      <w:lvlText w:val="•"/>
      <w:lvlJc w:val="left"/>
      <w:pPr>
        <w:ind w:left="754" w:hanging="144"/>
      </w:pPr>
      <w:rPr>
        <w:rFonts w:hint="default"/>
      </w:rPr>
    </w:lvl>
    <w:lvl w:ilvl="3" w:tplc="354E4E10">
      <w:start w:val="1"/>
      <w:numFmt w:val="bullet"/>
      <w:lvlText w:val="•"/>
      <w:lvlJc w:val="left"/>
      <w:pPr>
        <w:ind w:left="1082" w:hanging="144"/>
      </w:pPr>
      <w:rPr>
        <w:rFonts w:hint="default"/>
      </w:rPr>
    </w:lvl>
    <w:lvl w:ilvl="4" w:tplc="47DC57A8">
      <w:start w:val="1"/>
      <w:numFmt w:val="bullet"/>
      <w:lvlText w:val="•"/>
      <w:lvlJc w:val="left"/>
      <w:pPr>
        <w:ind w:left="1409" w:hanging="144"/>
      </w:pPr>
      <w:rPr>
        <w:rFonts w:hint="default"/>
      </w:rPr>
    </w:lvl>
    <w:lvl w:ilvl="5" w:tplc="3C3C41D6">
      <w:start w:val="1"/>
      <w:numFmt w:val="bullet"/>
      <w:lvlText w:val="•"/>
      <w:lvlJc w:val="left"/>
      <w:pPr>
        <w:ind w:left="1737" w:hanging="144"/>
      </w:pPr>
      <w:rPr>
        <w:rFonts w:hint="default"/>
      </w:rPr>
    </w:lvl>
    <w:lvl w:ilvl="6" w:tplc="2D2A240A">
      <w:start w:val="1"/>
      <w:numFmt w:val="bullet"/>
      <w:lvlText w:val="•"/>
      <w:lvlJc w:val="left"/>
      <w:pPr>
        <w:ind w:left="2064" w:hanging="144"/>
      </w:pPr>
      <w:rPr>
        <w:rFonts w:hint="default"/>
      </w:rPr>
    </w:lvl>
    <w:lvl w:ilvl="7" w:tplc="10108276">
      <w:start w:val="1"/>
      <w:numFmt w:val="bullet"/>
      <w:lvlText w:val="•"/>
      <w:lvlJc w:val="left"/>
      <w:pPr>
        <w:ind w:left="2392" w:hanging="144"/>
      </w:pPr>
      <w:rPr>
        <w:rFonts w:hint="default"/>
      </w:rPr>
    </w:lvl>
    <w:lvl w:ilvl="8" w:tplc="6786E65A">
      <w:start w:val="1"/>
      <w:numFmt w:val="bullet"/>
      <w:lvlText w:val="•"/>
      <w:lvlJc w:val="left"/>
      <w:pPr>
        <w:ind w:left="2719" w:hanging="144"/>
      </w:pPr>
      <w:rPr>
        <w:rFonts w:hint="default"/>
      </w:rPr>
    </w:lvl>
  </w:abstractNum>
  <w:abstractNum w:abstractNumId="11" w15:restartNumberingAfterBreak="0">
    <w:nsid w:val="543D7D8B"/>
    <w:multiLevelType w:val="hybridMultilevel"/>
    <w:tmpl w:val="436E61E2"/>
    <w:lvl w:ilvl="0" w:tplc="B0D8EDB6">
      <w:start w:val="1"/>
      <w:numFmt w:val="bullet"/>
      <w:lvlText w:val="-"/>
      <w:lvlJc w:val="left"/>
      <w:pPr>
        <w:ind w:left="244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10289B2">
      <w:start w:val="1"/>
      <w:numFmt w:val="bullet"/>
      <w:lvlText w:val="•"/>
      <w:lvlJc w:val="left"/>
      <w:pPr>
        <w:ind w:left="553" w:hanging="144"/>
      </w:pPr>
      <w:rPr>
        <w:rFonts w:hint="default"/>
      </w:rPr>
    </w:lvl>
    <w:lvl w:ilvl="2" w:tplc="0388C2B0">
      <w:start w:val="1"/>
      <w:numFmt w:val="bullet"/>
      <w:lvlText w:val="•"/>
      <w:lvlJc w:val="left"/>
      <w:pPr>
        <w:ind w:left="866" w:hanging="144"/>
      </w:pPr>
      <w:rPr>
        <w:rFonts w:hint="default"/>
      </w:rPr>
    </w:lvl>
    <w:lvl w:ilvl="3" w:tplc="65CCA462">
      <w:start w:val="1"/>
      <w:numFmt w:val="bullet"/>
      <w:lvlText w:val="•"/>
      <w:lvlJc w:val="left"/>
      <w:pPr>
        <w:ind w:left="1180" w:hanging="144"/>
      </w:pPr>
      <w:rPr>
        <w:rFonts w:hint="default"/>
      </w:rPr>
    </w:lvl>
    <w:lvl w:ilvl="4" w:tplc="B1C67BDA">
      <w:start w:val="1"/>
      <w:numFmt w:val="bullet"/>
      <w:lvlText w:val="•"/>
      <w:lvlJc w:val="left"/>
      <w:pPr>
        <w:ind w:left="1493" w:hanging="144"/>
      </w:pPr>
      <w:rPr>
        <w:rFonts w:hint="default"/>
      </w:rPr>
    </w:lvl>
    <w:lvl w:ilvl="5" w:tplc="B9D240BC">
      <w:start w:val="1"/>
      <w:numFmt w:val="bullet"/>
      <w:lvlText w:val="•"/>
      <w:lvlJc w:val="left"/>
      <w:pPr>
        <w:ind w:left="1807" w:hanging="144"/>
      </w:pPr>
      <w:rPr>
        <w:rFonts w:hint="default"/>
      </w:rPr>
    </w:lvl>
    <w:lvl w:ilvl="6" w:tplc="D9DA1050">
      <w:start w:val="1"/>
      <w:numFmt w:val="bullet"/>
      <w:lvlText w:val="•"/>
      <w:lvlJc w:val="left"/>
      <w:pPr>
        <w:ind w:left="2120" w:hanging="144"/>
      </w:pPr>
      <w:rPr>
        <w:rFonts w:hint="default"/>
      </w:rPr>
    </w:lvl>
    <w:lvl w:ilvl="7" w:tplc="0AB299E8">
      <w:start w:val="1"/>
      <w:numFmt w:val="bullet"/>
      <w:lvlText w:val="•"/>
      <w:lvlJc w:val="left"/>
      <w:pPr>
        <w:ind w:left="2434" w:hanging="144"/>
      </w:pPr>
      <w:rPr>
        <w:rFonts w:hint="default"/>
      </w:rPr>
    </w:lvl>
    <w:lvl w:ilvl="8" w:tplc="04963C38">
      <w:start w:val="1"/>
      <w:numFmt w:val="bullet"/>
      <w:lvlText w:val="•"/>
      <w:lvlJc w:val="left"/>
      <w:pPr>
        <w:ind w:left="2747" w:hanging="144"/>
      </w:pPr>
      <w:rPr>
        <w:rFonts w:hint="default"/>
      </w:rPr>
    </w:lvl>
  </w:abstractNum>
  <w:abstractNum w:abstractNumId="12" w15:restartNumberingAfterBreak="0">
    <w:nsid w:val="5741165E"/>
    <w:multiLevelType w:val="hybridMultilevel"/>
    <w:tmpl w:val="A9C8EDDE"/>
    <w:lvl w:ilvl="0" w:tplc="2250A158">
      <w:start w:val="1"/>
      <w:numFmt w:val="bullet"/>
      <w:lvlText w:val="-"/>
      <w:lvlJc w:val="left"/>
      <w:pPr>
        <w:ind w:left="8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6B05687D"/>
    <w:multiLevelType w:val="hybridMultilevel"/>
    <w:tmpl w:val="8D928D1C"/>
    <w:lvl w:ilvl="0" w:tplc="2250A158">
      <w:start w:val="1"/>
      <w:numFmt w:val="bullet"/>
      <w:lvlText w:val="-"/>
      <w:lvlJc w:val="left"/>
      <w:pPr>
        <w:ind w:left="388" w:hanging="144"/>
      </w:pPr>
      <w:rPr>
        <w:rFonts w:ascii="Courier New" w:hAnsi="Courier New" w:hint="default"/>
        <w:w w:val="99"/>
        <w:sz w:val="24"/>
        <w:szCs w:val="24"/>
      </w:rPr>
    </w:lvl>
    <w:lvl w:ilvl="1" w:tplc="D3BC4F6C">
      <w:start w:val="1"/>
      <w:numFmt w:val="bullet"/>
      <w:lvlText w:val="•"/>
      <w:lvlJc w:val="left"/>
      <w:pPr>
        <w:ind w:left="733" w:hanging="144"/>
      </w:pPr>
      <w:rPr>
        <w:rFonts w:hint="default"/>
      </w:rPr>
    </w:lvl>
    <w:lvl w:ilvl="2" w:tplc="3774AB8A">
      <w:start w:val="1"/>
      <w:numFmt w:val="bullet"/>
      <w:lvlText w:val="•"/>
      <w:lvlJc w:val="left"/>
      <w:pPr>
        <w:ind w:left="1083" w:hanging="144"/>
      </w:pPr>
      <w:rPr>
        <w:rFonts w:hint="default"/>
      </w:rPr>
    </w:lvl>
    <w:lvl w:ilvl="3" w:tplc="7A48B900">
      <w:start w:val="1"/>
      <w:numFmt w:val="bullet"/>
      <w:lvlText w:val="•"/>
      <w:lvlJc w:val="left"/>
      <w:pPr>
        <w:ind w:left="1433" w:hanging="144"/>
      </w:pPr>
      <w:rPr>
        <w:rFonts w:hint="default"/>
      </w:rPr>
    </w:lvl>
    <w:lvl w:ilvl="4" w:tplc="DB18D31E">
      <w:start w:val="1"/>
      <w:numFmt w:val="bullet"/>
      <w:lvlText w:val="•"/>
      <w:lvlJc w:val="left"/>
      <w:pPr>
        <w:ind w:left="1783" w:hanging="144"/>
      </w:pPr>
      <w:rPr>
        <w:rFonts w:hint="default"/>
      </w:rPr>
    </w:lvl>
    <w:lvl w:ilvl="5" w:tplc="CBB6C1F6">
      <w:start w:val="1"/>
      <w:numFmt w:val="bullet"/>
      <w:lvlText w:val="•"/>
      <w:lvlJc w:val="left"/>
      <w:pPr>
        <w:ind w:left="2133" w:hanging="144"/>
      </w:pPr>
      <w:rPr>
        <w:rFonts w:hint="default"/>
      </w:rPr>
    </w:lvl>
    <w:lvl w:ilvl="6" w:tplc="6FBCF490">
      <w:start w:val="1"/>
      <w:numFmt w:val="bullet"/>
      <w:lvlText w:val="•"/>
      <w:lvlJc w:val="left"/>
      <w:pPr>
        <w:ind w:left="2483" w:hanging="144"/>
      </w:pPr>
      <w:rPr>
        <w:rFonts w:hint="default"/>
      </w:rPr>
    </w:lvl>
    <w:lvl w:ilvl="7" w:tplc="C1661E7C">
      <w:start w:val="1"/>
      <w:numFmt w:val="bullet"/>
      <w:lvlText w:val="•"/>
      <w:lvlJc w:val="left"/>
      <w:pPr>
        <w:ind w:left="2833" w:hanging="144"/>
      </w:pPr>
      <w:rPr>
        <w:rFonts w:hint="default"/>
      </w:rPr>
    </w:lvl>
    <w:lvl w:ilvl="8" w:tplc="F6E2D158">
      <w:start w:val="1"/>
      <w:numFmt w:val="bullet"/>
      <w:lvlText w:val="•"/>
      <w:lvlJc w:val="left"/>
      <w:pPr>
        <w:ind w:left="3183" w:hanging="144"/>
      </w:pPr>
      <w:rPr>
        <w:rFonts w:hint="default"/>
      </w:rPr>
    </w:lvl>
  </w:abstractNum>
  <w:abstractNum w:abstractNumId="14" w15:restartNumberingAfterBreak="0">
    <w:nsid w:val="730B46D1"/>
    <w:multiLevelType w:val="hybridMultilevel"/>
    <w:tmpl w:val="F230BA3A"/>
    <w:lvl w:ilvl="0" w:tplc="B9244058">
      <w:start w:val="1"/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FD846616">
      <w:start w:val="1"/>
      <w:numFmt w:val="bullet"/>
      <w:lvlText w:val="•"/>
      <w:lvlJc w:val="left"/>
      <w:pPr>
        <w:ind w:left="431" w:hanging="144"/>
      </w:pPr>
      <w:rPr>
        <w:rFonts w:hint="default"/>
      </w:rPr>
    </w:lvl>
    <w:lvl w:ilvl="2" w:tplc="D82CA0CC">
      <w:start w:val="1"/>
      <w:numFmt w:val="bullet"/>
      <w:lvlText w:val="•"/>
      <w:lvlJc w:val="left"/>
      <w:pPr>
        <w:ind w:left="762" w:hanging="144"/>
      </w:pPr>
      <w:rPr>
        <w:rFonts w:hint="default"/>
      </w:rPr>
    </w:lvl>
    <w:lvl w:ilvl="3" w:tplc="5E4E5D00">
      <w:start w:val="1"/>
      <w:numFmt w:val="bullet"/>
      <w:lvlText w:val="•"/>
      <w:lvlJc w:val="left"/>
      <w:pPr>
        <w:ind w:left="1093" w:hanging="144"/>
      </w:pPr>
      <w:rPr>
        <w:rFonts w:hint="default"/>
      </w:rPr>
    </w:lvl>
    <w:lvl w:ilvl="4" w:tplc="57BA12E6">
      <w:start w:val="1"/>
      <w:numFmt w:val="bullet"/>
      <w:lvlText w:val="•"/>
      <w:lvlJc w:val="left"/>
      <w:pPr>
        <w:ind w:left="1425" w:hanging="144"/>
      </w:pPr>
      <w:rPr>
        <w:rFonts w:hint="default"/>
      </w:rPr>
    </w:lvl>
    <w:lvl w:ilvl="5" w:tplc="817A9F8C">
      <w:start w:val="1"/>
      <w:numFmt w:val="bullet"/>
      <w:lvlText w:val="•"/>
      <w:lvlJc w:val="left"/>
      <w:pPr>
        <w:ind w:left="1756" w:hanging="144"/>
      </w:pPr>
      <w:rPr>
        <w:rFonts w:hint="default"/>
      </w:rPr>
    </w:lvl>
    <w:lvl w:ilvl="6" w:tplc="4C3AAF22">
      <w:start w:val="1"/>
      <w:numFmt w:val="bullet"/>
      <w:lvlText w:val="•"/>
      <w:lvlJc w:val="left"/>
      <w:pPr>
        <w:ind w:left="2087" w:hanging="144"/>
      </w:pPr>
      <w:rPr>
        <w:rFonts w:hint="default"/>
      </w:rPr>
    </w:lvl>
    <w:lvl w:ilvl="7" w:tplc="34367AA2">
      <w:start w:val="1"/>
      <w:numFmt w:val="bullet"/>
      <w:lvlText w:val="•"/>
      <w:lvlJc w:val="left"/>
      <w:pPr>
        <w:ind w:left="2418" w:hanging="144"/>
      </w:pPr>
      <w:rPr>
        <w:rFonts w:hint="default"/>
      </w:rPr>
    </w:lvl>
    <w:lvl w:ilvl="8" w:tplc="1BFE2BAA">
      <w:start w:val="1"/>
      <w:numFmt w:val="bullet"/>
      <w:lvlText w:val="•"/>
      <w:lvlJc w:val="left"/>
      <w:pPr>
        <w:ind w:left="2750" w:hanging="144"/>
      </w:pPr>
      <w:rPr>
        <w:rFonts w:hint="default"/>
      </w:rPr>
    </w:lvl>
  </w:abstractNum>
  <w:abstractNum w:abstractNumId="15" w15:restartNumberingAfterBreak="0">
    <w:nsid w:val="762661D2"/>
    <w:multiLevelType w:val="hybridMultilevel"/>
    <w:tmpl w:val="09AA3008"/>
    <w:lvl w:ilvl="0" w:tplc="2250A158">
      <w:start w:val="1"/>
      <w:numFmt w:val="bullet"/>
      <w:lvlText w:val="-"/>
      <w:lvlJc w:val="left"/>
      <w:pPr>
        <w:ind w:left="100" w:hanging="144"/>
      </w:pPr>
      <w:rPr>
        <w:rFonts w:ascii="Courier New" w:hAnsi="Courier New" w:hint="default"/>
        <w:w w:val="99"/>
        <w:sz w:val="24"/>
        <w:szCs w:val="24"/>
      </w:rPr>
    </w:lvl>
    <w:lvl w:ilvl="1" w:tplc="312CC744">
      <w:start w:val="1"/>
      <w:numFmt w:val="bullet"/>
      <w:lvlText w:val="•"/>
      <w:lvlJc w:val="left"/>
      <w:pPr>
        <w:ind w:left="427" w:hanging="144"/>
      </w:pPr>
      <w:rPr>
        <w:rFonts w:hint="default"/>
      </w:rPr>
    </w:lvl>
    <w:lvl w:ilvl="2" w:tplc="FC305F02">
      <w:start w:val="1"/>
      <w:numFmt w:val="bullet"/>
      <w:lvlText w:val="•"/>
      <w:lvlJc w:val="left"/>
      <w:pPr>
        <w:ind w:left="754" w:hanging="144"/>
      </w:pPr>
      <w:rPr>
        <w:rFonts w:hint="default"/>
      </w:rPr>
    </w:lvl>
    <w:lvl w:ilvl="3" w:tplc="354E4E10">
      <w:start w:val="1"/>
      <w:numFmt w:val="bullet"/>
      <w:lvlText w:val="•"/>
      <w:lvlJc w:val="left"/>
      <w:pPr>
        <w:ind w:left="1082" w:hanging="144"/>
      </w:pPr>
      <w:rPr>
        <w:rFonts w:hint="default"/>
      </w:rPr>
    </w:lvl>
    <w:lvl w:ilvl="4" w:tplc="47DC57A8">
      <w:start w:val="1"/>
      <w:numFmt w:val="bullet"/>
      <w:lvlText w:val="•"/>
      <w:lvlJc w:val="left"/>
      <w:pPr>
        <w:ind w:left="1409" w:hanging="144"/>
      </w:pPr>
      <w:rPr>
        <w:rFonts w:hint="default"/>
      </w:rPr>
    </w:lvl>
    <w:lvl w:ilvl="5" w:tplc="3C3C41D6">
      <w:start w:val="1"/>
      <w:numFmt w:val="bullet"/>
      <w:lvlText w:val="•"/>
      <w:lvlJc w:val="left"/>
      <w:pPr>
        <w:ind w:left="1737" w:hanging="144"/>
      </w:pPr>
      <w:rPr>
        <w:rFonts w:hint="default"/>
      </w:rPr>
    </w:lvl>
    <w:lvl w:ilvl="6" w:tplc="2D2A240A">
      <w:start w:val="1"/>
      <w:numFmt w:val="bullet"/>
      <w:lvlText w:val="•"/>
      <w:lvlJc w:val="left"/>
      <w:pPr>
        <w:ind w:left="2064" w:hanging="144"/>
      </w:pPr>
      <w:rPr>
        <w:rFonts w:hint="default"/>
      </w:rPr>
    </w:lvl>
    <w:lvl w:ilvl="7" w:tplc="10108276">
      <w:start w:val="1"/>
      <w:numFmt w:val="bullet"/>
      <w:lvlText w:val="•"/>
      <w:lvlJc w:val="left"/>
      <w:pPr>
        <w:ind w:left="2392" w:hanging="144"/>
      </w:pPr>
      <w:rPr>
        <w:rFonts w:hint="default"/>
      </w:rPr>
    </w:lvl>
    <w:lvl w:ilvl="8" w:tplc="6786E65A">
      <w:start w:val="1"/>
      <w:numFmt w:val="bullet"/>
      <w:lvlText w:val="•"/>
      <w:lvlJc w:val="left"/>
      <w:pPr>
        <w:ind w:left="2719" w:hanging="144"/>
      </w:pPr>
      <w:rPr>
        <w:rFonts w:hint="default"/>
      </w:rPr>
    </w:lvl>
  </w:abstractNum>
  <w:abstractNum w:abstractNumId="16" w15:restartNumberingAfterBreak="0">
    <w:nsid w:val="76271092"/>
    <w:multiLevelType w:val="hybridMultilevel"/>
    <w:tmpl w:val="C8EEE48C"/>
    <w:lvl w:ilvl="0" w:tplc="2250A158">
      <w:start w:val="1"/>
      <w:numFmt w:val="bullet"/>
      <w:lvlText w:val="-"/>
      <w:lvlJc w:val="left"/>
      <w:pPr>
        <w:ind w:left="8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8"/>
  </w:num>
  <w:num w:numId="5">
    <w:abstractNumId w:val="11"/>
  </w:num>
  <w:num w:numId="6">
    <w:abstractNumId w:val="10"/>
  </w:num>
  <w:num w:numId="7">
    <w:abstractNumId w:val="0"/>
  </w:num>
  <w:num w:numId="8">
    <w:abstractNumId w:val="15"/>
  </w:num>
  <w:num w:numId="9">
    <w:abstractNumId w:val="7"/>
  </w:num>
  <w:num w:numId="10">
    <w:abstractNumId w:val="5"/>
  </w:num>
  <w:num w:numId="11">
    <w:abstractNumId w:val="6"/>
  </w:num>
  <w:num w:numId="12">
    <w:abstractNumId w:val="1"/>
  </w:num>
  <w:num w:numId="13">
    <w:abstractNumId w:val="3"/>
  </w:num>
  <w:num w:numId="14">
    <w:abstractNumId w:val="2"/>
  </w:num>
  <w:num w:numId="15">
    <w:abstractNumId w:val="12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F484E"/>
    <w:rsid w:val="000243CD"/>
    <w:rsid w:val="000F484E"/>
    <w:rsid w:val="001709DD"/>
    <w:rsid w:val="002F2DC3"/>
    <w:rsid w:val="00344FA5"/>
    <w:rsid w:val="003746EE"/>
    <w:rsid w:val="003B41B8"/>
    <w:rsid w:val="00645650"/>
    <w:rsid w:val="006621D2"/>
    <w:rsid w:val="00841555"/>
    <w:rsid w:val="0085582A"/>
    <w:rsid w:val="00885D31"/>
    <w:rsid w:val="00AF0705"/>
    <w:rsid w:val="00B014EC"/>
    <w:rsid w:val="00B97254"/>
    <w:rsid w:val="00BD270F"/>
    <w:rsid w:val="00C270F6"/>
    <w:rsid w:val="00CA6C5E"/>
    <w:rsid w:val="00D43A5E"/>
    <w:rsid w:val="00E25075"/>
    <w:rsid w:val="00E82380"/>
    <w:rsid w:val="00EC7387"/>
    <w:rsid w:val="00F4110B"/>
    <w:rsid w:val="00F7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5:docId w15:val="{0D3B5BEA-F183-4E32-9CC1-333DC248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0"/>
      <w:ind w:left="4851"/>
      <w:outlineLvl w:val="0"/>
    </w:pPr>
    <w:rPr>
      <w:rFonts w:ascii="Times New Roman" w:eastAsia="Times New Roman" w:hAnsi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116" w:firstLine="3"/>
    </w:pPr>
    <w:rPr>
      <w:rFonts w:ascii="Comic Sans MS" w:eastAsia="Comic Sans MS" w:hAnsi="Comic Sans MS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9725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72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254"/>
  </w:style>
  <w:style w:type="paragraph" w:styleId="Footer">
    <w:name w:val="footer"/>
    <w:basedOn w:val="Normal"/>
    <w:link w:val="FooterChar"/>
    <w:uiPriority w:val="99"/>
    <w:unhideWhenUsed/>
    <w:rsid w:val="00B972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254"/>
  </w:style>
  <w:style w:type="paragraph" w:customStyle="1" w:styleId="H2">
    <w:name w:val="H2"/>
    <w:basedOn w:val="Normal"/>
    <w:next w:val="Normal"/>
    <w:rsid w:val="00F4110B"/>
    <w:pPr>
      <w:keepNext/>
      <w:spacing w:before="100" w:after="100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</w:rPr>
  </w:style>
  <w:style w:type="paragraph" w:customStyle="1" w:styleId="H1">
    <w:name w:val="H1"/>
    <w:basedOn w:val="Normal"/>
    <w:next w:val="Normal"/>
    <w:rsid w:val="00F4110B"/>
    <w:pPr>
      <w:keepNext/>
      <w:spacing w:before="100" w:after="100"/>
      <w:outlineLvl w:val="1"/>
    </w:pPr>
    <w:rPr>
      <w:rFonts w:ascii="Times New Roman" w:eastAsia="Times New Roman" w:hAnsi="Times New Roman" w:cs="Times New Roman"/>
      <w:b/>
      <w:snapToGrid w:val="0"/>
      <w:kern w:val="36"/>
      <w:sz w:val="4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hpedsb.on.ca/ec/services/cst/elementary/literacy/documents/ThreeCueingSystems-detail.pdf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../../Woodstock/birdseye.gi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chapman.edu/soe/faculty/piper/resource/birdsey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1006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The Reading Process</vt:lpstr>
      <vt:lpstr>        "A Bird's Eye View"</vt:lpstr>
      <vt:lpstr>The Three Cueing Systems</vt:lpstr>
    </vt:vector>
  </TitlesOfParts>
  <Company/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 Cook</cp:lastModifiedBy>
  <cp:revision>21</cp:revision>
  <dcterms:created xsi:type="dcterms:W3CDTF">2015-09-08T09:59:00Z</dcterms:created>
  <dcterms:modified xsi:type="dcterms:W3CDTF">2015-09-08T11:05:00Z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2015-09-08T00:00:00Z</vt:filetime>
  </property>
  <property fmtid="{D5CDD505-2E9C-101B-9397-08002B2CF9AE}" pid="3" name="Creator">
    <vt:lpwstr>PDFium</vt:lpwstr>
  </property>
  <property fmtid="{D5CDD505-2E9C-101B-9397-08002B2CF9AE}" pid="4" name="LastSaved">
    <vt:filetime>2015-09-08T00:00:00Z</vt:filetime>
  </property>
</Properties>
</file>